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236BC4" w14:textId="4D30F2D1" w:rsidR="004D0E98" w:rsidRPr="00DE4EF2" w:rsidRDefault="00EB38F2" w:rsidP="0070454F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B295ECD" wp14:editId="0A39E17F">
            <wp:simplePos x="0" y="0"/>
            <wp:positionH relativeFrom="page">
              <wp:posOffset>4803377</wp:posOffset>
            </wp:positionH>
            <wp:positionV relativeFrom="paragraph">
              <wp:posOffset>171</wp:posOffset>
            </wp:positionV>
            <wp:extent cx="2512060" cy="4155440"/>
            <wp:effectExtent l="0" t="0" r="254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206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14E9" w:rsidRPr="00F2337B">
        <w:rPr>
          <w:rFonts w:ascii="Arial" w:hAnsi="Arial" w:cs="Arial"/>
          <w:b/>
          <w:bCs/>
          <w:sz w:val="28"/>
          <w:szCs w:val="28"/>
          <w:u w:val="single"/>
        </w:rPr>
        <w:t xml:space="preserve">UNIT </w:t>
      </w:r>
      <w:r w:rsidR="003914E9">
        <w:rPr>
          <w:rFonts w:ascii="Arial" w:hAnsi="Arial" w:cs="Arial"/>
          <w:b/>
          <w:bCs/>
          <w:sz w:val="28"/>
          <w:szCs w:val="28"/>
          <w:u w:val="single"/>
        </w:rPr>
        <w:t>2</w:t>
      </w:r>
      <w:r w:rsidR="003914E9" w:rsidRPr="00F2337B">
        <w:rPr>
          <w:rFonts w:ascii="Arial" w:hAnsi="Arial" w:cs="Arial"/>
          <w:b/>
          <w:bCs/>
          <w:sz w:val="28"/>
          <w:szCs w:val="28"/>
          <w:u w:val="single"/>
        </w:rPr>
        <w:t xml:space="preserve"> STUDY GUIDE</w:t>
      </w:r>
      <w:r w:rsidR="003914E9">
        <w:rPr>
          <w:rFonts w:ascii="Arial" w:hAnsi="Arial" w:cs="Arial"/>
          <w:b/>
          <w:bCs/>
          <w:sz w:val="28"/>
          <w:szCs w:val="28"/>
          <w:u w:val="single"/>
        </w:rPr>
        <w:br/>
      </w:r>
      <w:r w:rsidR="003914E9">
        <w:rPr>
          <w:rFonts w:ascii="Arial" w:hAnsi="Arial" w:cs="Arial"/>
          <w:b/>
          <w:bCs/>
          <w:sz w:val="28"/>
          <w:szCs w:val="28"/>
          <w:u w:val="single"/>
        </w:rPr>
        <w:br/>
      </w:r>
      <w:r w:rsidR="004D0E98">
        <w:rPr>
          <w:rFonts w:ascii="Arial" w:hAnsi="Arial" w:cs="Arial"/>
          <w:b/>
          <w:bCs/>
          <w:sz w:val="24"/>
          <w:szCs w:val="24"/>
          <w:u w:val="single"/>
        </w:rPr>
        <w:t xml:space="preserve">CH 6: Introduction to Bones </w:t>
      </w:r>
      <w:r w:rsidR="00C81DD7">
        <w:rPr>
          <w:rFonts w:ascii="Arial" w:hAnsi="Arial" w:cs="Arial"/>
          <w:b/>
          <w:bCs/>
          <w:sz w:val="24"/>
          <w:szCs w:val="24"/>
          <w:u w:val="single"/>
        </w:rPr>
        <w:br/>
      </w:r>
      <w:r w:rsidR="00C81DD7">
        <w:rPr>
          <w:rFonts w:ascii="Arial" w:hAnsi="Arial" w:cs="Arial"/>
          <w:b/>
          <w:bCs/>
          <w:sz w:val="24"/>
          <w:szCs w:val="24"/>
          <w:u w:val="single"/>
        </w:rPr>
        <w:br/>
      </w:r>
      <w:r w:rsidR="00C81DD7" w:rsidRPr="00DE4EF2">
        <w:rPr>
          <w:rFonts w:ascii="Arial" w:hAnsi="Arial" w:cs="Arial"/>
          <w:i/>
          <w:iCs/>
          <w:sz w:val="24"/>
        </w:rPr>
        <w:t>—</w:t>
      </w:r>
      <w:r w:rsidR="00C81DD7" w:rsidRPr="00DE4EF2">
        <w:rPr>
          <w:rFonts w:ascii="Arial" w:hAnsi="Arial" w:cs="Arial"/>
          <w:i/>
          <w:iCs/>
          <w:sz w:val="24"/>
          <w:szCs w:val="24"/>
        </w:rPr>
        <w:t xml:space="preserve"> types of bones:</w:t>
      </w:r>
      <w:r w:rsidR="00C81DD7" w:rsidRPr="00C81DD7">
        <w:rPr>
          <w:rFonts w:ascii="Arial" w:hAnsi="Arial" w:cs="Arial"/>
          <w:b/>
          <w:bCs/>
          <w:i/>
          <w:iCs/>
          <w:sz w:val="24"/>
          <w:szCs w:val="24"/>
        </w:rPr>
        <w:t xml:space="preserve"> </w:t>
      </w:r>
      <w:r w:rsidR="00C81DD7">
        <w:rPr>
          <w:rFonts w:ascii="Arial" w:hAnsi="Arial" w:cs="Arial"/>
          <w:b/>
          <w:bCs/>
          <w:i/>
          <w:iCs/>
          <w:sz w:val="24"/>
          <w:szCs w:val="24"/>
          <w:u w:val="single"/>
        </w:rPr>
        <w:br/>
      </w:r>
      <w:r w:rsidR="00C81DD7" w:rsidRPr="00C81DD7">
        <w:rPr>
          <w:rFonts w:ascii="Arial" w:hAnsi="Arial" w:cs="Arial"/>
          <w:sz w:val="24"/>
          <w:szCs w:val="24"/>
        </w:rPr>
        <w:t xml:space="preserve">[1] </w:t>
      </w:r>
      <w:r w:rsidR="00C81DD7" w:rsidRPr="00C81DD7">
        <w:rPr>
          <w:rFonts w:ascii="Arial" w:hAnsi="Arial" w:cs="Arial"/>
          <w:b/>
          <w:bCs/>
          <w:color w:val="C00000"/>
          <w:sz w:val="24"/>
          <w:szCs w:val="24"/>
        </w:rPr>
        <w:t>long:</w:t>
      </w:r>
      <w:r w:rsidR="00C81DD7" w:rsidRPr="00C81DD7">
        <w:rPr>
          <w:rFonts w:ascii="Arial" w:hAnsi="Arial" w:cs="Arial"/>
          <w:color w:val="C00000"/>
          <w:sz w:val="24"/>
          <w:szCs w:val="24"/>
        </w:rPr>
        <w:t xml:space="preserve"> </w:t>
      </w:r>
      <w:r w:rsidR="00C81DD7" w:rsidRPr="00C81DD7">
        <w:rPr>
          <w:rFonts w:ascii="Arial" w:hAnsi="Arial" w:cs="Arial"/>
          <w:sz w:val="24"/>
          <w:szCs w:val="24"/>
        </w:rPr>
        <w:t>consist of a shaft and a variable number of extremities or epiphyses (ends)</w:t>
      </w:r>
      <w:r w:rsidR="00C81DD7">
        <w:rPr>
          <w:rFonts w:ascii="Arial" w:hAnsi="Arial" w:cs="Arial"/>
          <w:sz w:val="24"/>
          <w:szCs w:val="24"/>
        </w:rPr>
        <w:br/>
        <w:t xml:space="preserve">     ex: femur, tibia, fibula, humerus </w:t>
      </w:r>
      <w:r w:rsidR="00C81DD7">
        <w:rPr>
          <w:rFonts w:ascii="Arial" w:hAnsi="Arial" w:cs="Arial"/>
          <w:sz w:val="24"/>
          <w:szCs w:val="24"/>
        </w:rPr>
        <w:br/>
        <w:t xml:space="preserve">[2] </w:t>
      </w:r>
      <w:r w:rsidR="00C81DD7" w:rsidRPr="00C81DD7">
        <w:rPr>
          <w:rFonts w:ascii="Arial" w:hAnsi="Arial" w:cs="Arial"/>
          <w:b/>
          <w:bCs/>
          <w:color w:val="ED7D31" w:themeColor="accent2"/>
          <w:sz w:val="24"/>
          <w:szCs w:val="24"/>
        </w:rPr>
        <w:t>short:</w:t>
      </w:r>
      <w:r w:rsidR="00C81DD7" w:rsidRPr="00C81DD7">
        <w:rPr>
          <w:rFonts w:ascii="Arial" w:hAnsi="Arial" w:cs="Arial"/>
          <w:color w:val="ED7D31" w:themeColor="accent2"/>
          <w:sz w:val="24"/>
          <w:szCs w:val="24"/>
        </w:rPr>
        <w:t xml:space="preserve"> </w:t>
      </w:r>
      <w:r w:rsidR="00C81DD7" w:rsidRPr="00C81DD7">
        <w:rPr>
          <w:rFonts w:ascii="Arial" w:hAnsi="Arial" w:cs="Arial"/>
          <w:sz w:val="24"/>
          <w:szCs w:val="24"/>
        </w:rPr>
        <w:t>somewhat cubed shaped; nearly equal in length and width</w:t>
      </w:r>
      <w:r w:rsidR="00C81DD7">
        <w:rPr>
          <w:rFonts w:ascii="Arial" w:hAnsi="Arial" w:cs="Arial"/>
          <w:sz w:val="24"/>
          <w:szCs w:val="24"/>
        </w:rPr>
        <w:br/>
        <w:t xml:space="preserve">     ex: carpal and tarsal bones</w:t>
      </w:r>
      <w:r w:rsidR="00C81DD7">
        <w:rPr>
          <w:rFonts w:ascii="Arial" w:hAnsi="Arial" w:cs="Arial"/>
          <w:sz w:val="24"/>
          <w:szCs w:val="24"/>
        </w:rPr>
        <w:br/>
        <w:t xml:space="preserve">[3] </w:t>
      </w:r>
      <w:r w:rsidR="00C81DD7" w:rsidRPr="00C81DD7">
        <w:rPr>
          <w:rFonts w:ascii="Arial" w:hAnsi="Arial" w:cs="Arial"/>
          <w:b/>
          <w:bCs/>
          <w:color w:val="BF8F00" w:themeColor="accent4" w:themeShade="BF"/>
          <w:sz w:val="24"/>
          <w:szCs w:val="24"/>
        </w:rPr>
        <w:t>flat</w:t>
      </w:r>
      <w:r w:rsidR="00C81DD7">
        <w:rPr>
          <w:rFonts w:ascii="Arial" w:hAnsi="Arial" w:cs="Arial"/>
          <w:sz w:val="24"/>
          <w:szCs w:val="24"/>
        </w:rPr>
        <w:t xml:space="preserve">: </w:t>
      </w:r>
      <w:r w:rsidR="00C81DD7" w:rsidRPr="00C81DD7">
        <w:rPr>
          <w:rFonts w:ascii="Arial" w:hAnsi="Arial" w:cs="Arial"/>
          <w:sz w:val="24"/>
          <w:szCs w:val="24"/>
        </w:rPr>
        <w:t>generally thin and composed of two nearly parallel plates of compact bone tissue enclosing a layer of spongy bone tissue</w:t>
      </w:r>
      <w:r w:rsidR="00C81DD7">
        <w:rPr>
          <w:rFonts w:ascii="Arial" w:hAnsi="Arial" w:cs="Arial"/>
          <w:sz w:val="24"/>
          <w:szCs w:val="24"/>
        </w:rPr>
        <w:br/>
        <w:t xml:space="preserve">     ex: cranial bones, sternum, ribs </w:t>
      </w:r>
      <w:r w:rsidR="00C81DD7">
        <w:rPr>
          <w:rFonts w:ascii="Arial" w:hAnsi="Arial" w:cs="Arial"/>
          <w:sz w:val="24"/>
          <w:szCs w:val="24"/>
        </w:rPr>
        <w:br/>
        <w:t xml:space="preserve">[4] </w:t>
      </w:r>
      <w:r w:rsidR="00C81DD7" w:rsidRPr="00C81DD7">
        <w:rPr>
          <w:rFonts w:ascii="Arial" w:hAnsi="Arial" w:cs="Arial"/>
          <w:b/>
          <w:bCs/>
          <w:color w:val="70AD47" w:themeColor="accent6"/>
          <w:sz w:val="24"/>
          <w:szCs w:val="24"/>
        </w:rPr>
        <w:t>irregular:</w:t>
      </w:r>
      <w:r w:rsidR="00C81DD7" w:rsidRPr="00C81DD7">
        <w:rPr>
          <w:rFonts w:ascii="Arial" w:hAnsi="Arial" w:cs="Arial"/>
          <w:color w:val="70AD47" w:themeColor="accent6"/>
          <w:sz w:val="24"/>
          <w:szCs w:val="24"/>
        </w:rPr>
        <w:t xml:space="preserve"> </w:t>
      </w:r>
      <w:r w:rsidR="00C81DD7" w:rsidRPr="00C81DD7">
        <w:rPr>
          <w:rFonts w:ascii="Arial" w:hAnsi="Arial" w:cs="Arial"/>
          <w:sz w:val="24"/>
          <w:szCs w:val="24"/>
        </w:rPr>
        <w:t>have complex shapes and cannot be grouped into any other category</w:t>
      </w:r>
      <w:r w:rsidR="00C81DD7">
        <w:rPr>
          <w:rFonts w:ascii="Arial" w:hAnsi="Arial" w:cs="Arial"/>
          <w:sz w:val="24"/>
          <w:szCs w:val="24"/>
        </w:rPr>
        <w:br/>
        <w:t xml:space="preserve">     ex: </w:t>
      </w:r>
      <w:r w:rsidR="00C81DD7" w:rsidRPr="00C81DD7">
        <w:rPr>
          <w:rFonts w:ascii="Arial" w:hAnsi="Arial" w:cs="Arial"/>
          <w:sz w:val="24"/>
          <w:szCs w:val="24"/>
        </w:rPr>
        <w:t>vertebrae, hip bones, certain facial bones, calcaneus</w:t>
      </w:r>
      <w:r w:rsidR="00C81DD7">
        <w:rPr>
          <w:rFonts w:ascii="Arial" w:hAnsi="Arial" w:cs="Arial"/>
          <w:sz w:val="24"/>
          <w:szCs w:val="24"/>
        </w:rPr>
        <w:br/>
        <w:t xml:space="preserve">[5] </w:t>
      </w:r>
      <w:r w:rsidR="00C81DD7" w:rsidRPr="00C81DD7">
        <w:rPr>
          <w:rFonts w:ascii="Arial" w:hAnsi="Arial" w:cs="Arial"/>
          <w:b/>
          <w:bCs/>
          <w:color w:val="5B9BD5" w:themeColor="accent5"/>
          <w:sz w:val="24"/>
          <w:szCs w:val="24"/>
        </w:rPr>
        <w:t>sesamoid:</w:t>
      </w:r>
      <w:r w:rsidR="00C81DD7" w:rsidRPr="00C81DD7">
        <w:rPr>
          <w:rFonts w:ascii="Arial" w:hAnsi="Arial" w:cs="Arial"/>
          <w:color w:val="5B9BD5" w:themeColor="accent5"/>
          <w:sz w:val="24"/>
          <w:szCs w:val="24"/>
        </w:rPr>
        <w:t xml:space="preserve"> </w:t>
      </w:r>
      <w:r w:rsidR="00C81DD7" w:rsidRPr="00C81DD7">
        <w:rPr>
          <w:rFonts w:ascii="Arial" w:hAnsi="Arial" w:cs="Arial"/>
          <w:sz w:val="24"/>
          <w:szCs w:val="24"/>
        </w:rPr>
        <w:t>develop in certain tendons where there is considerable friction, tension, and physical stretch</w:t>
      </w:r>
      <w:r w:rsidR="00C81DD7">
        <w:rPr>
          <w:rFonts w:ascii="Arial" w:hAnsi="Arial" w:cs="Arial"/>
          <w:sz w:val="24"/>
          <w:szCs w:val="24"/>
        </w:rPr>
        <w:br/>
        <w:t xml:space="preserve">     ex: patella </w:t>
      </w:r>
      <w:r w:rsidR="00C81DD7">
        <w:rPr>
          <w:rFonts w:ascii="Arial" w:hAnsi="Arial" w:cs="Arial"/>
          <w:sz w:val="24"/>
          <w:szCs w:val="24"/>
        </w:rPr>
        <w:br/>
        <w:t xml:space="preserve">[6] </w:t>
      </w:r>
      <w:r w:rsidR="00C81DD7" w:rsidRPr="00C81DD7">
        <w:rPr>
          <w:rFonts w:ascii="Arial" w:hAnsi="Arial" w:cs="Arial"/>
          <w:b/>
          <w:bCs/>
          <w:color w:val="7030A0"/>
          <w:sz w:val="24"/>
          <w:szCs w:val="24"/>
        </w:rPr>
        <w:t>sutural:</w:t>
      </w:r>
      <w:r w:rsidR="00C81DD7" w:rsidRPr="00C81DD7">
        <w:rPr>
          <w:rFonts w:ascii="Arial" w:hAnsi="Arial" w:cs="Arial"/>
          <w:color w:val="7030A0"/>
          <w:sz w:val="24"/>
          <w:szCs w:val="24"/>
        </w:rPr>
        <w:t xml:space="preserve"> </w:t>
      </w:r>
      <w:r w:rsidR="00C81DD7" w:rsidRPr="00C81DD7">
        <w:rPr>
          <w:rFonts w:ascii="Arial" w:hAnsi="Arial" w:cs="Arial"/>
          <w:sz w:val="24"/>
          <w:szCs w:val="24"/>
        </w:rPr>
        <w:t>small bones located in sutures (joints) between certain cranial bones</w:t>
      </w:r>
      <w:r w:rsidR="00C81DD7">
        <w:rPr>
          <w:rFonts w:ascii="Arial" w:hAnsi="Arial" w:cs="Arial"/>
          <w:sz w:val="24"/>
          <w:szCs w:val="24"/>
        </w:rPr>
        <w:br/>
        <w:t xml:space="preserve"> </w:t>
      </w:r>
      <w:r w:rsidR="00DE4EF2">
        <w:rPr>
          <w:rFonts w:ascii="Arial" w:hAnsi="Arial" w:cs="Arial"/>
          <w:sz w:val="24"/>
          <w:szCs w:val="24"/>
        </w:rPr>
        <w:br/>
      </w:r>
      <w:r w:rsidR="00DE4EF2" w:rsidRPr="00DE4EF2">
        <w:rPr>
          <w:rFonts w:ascii="Arial" w:hAnsi="Arial" w:cs="Arial"/>
          <w:i/>
          <w:iCs/>
          <w:sz w:val="24"/>
        </w:rPr>
        <w:t>—</w:t>
      </w:r>
      <w:r w:rsidR="00DE4EF2" w:rsidRPr="00DE4EF2">
        <w:rPr>
          <w:rFonts w:ascii="Arial" w:hAnsi="Arial" w:cs="Arial"/>
          <w:i/>
          <w:iCs/>
          <w:sz w:val="24"/>
          <w:szCs w:val="24"/>
        </w:rPr>
        <w:t xml:space="preserve"> </w:t>
      </w:r>
      <w:r w:rsidR="00DE4EF2">
        <w:rPr>
          <w:rFonts w:ascii="Arial" w:hAnsi="Arial" w:cs="Arial"/>
          <w:i/>
          <w:iCs/>
          <w:sz w:val="24"/>
          <w:szCs w:val="24"/>
        </w:rPr>
        <w:t>bone structure</w:t>
      </w:r>
      <w:r w:rsidR="00DE4EF2" w:rsidRPr="00DE4EF2">
        <w:rPr>
          <w:rFonts w:ascii="Arial" w:hAnsi="Arial" w:cs="Arial"/>
          <w:i/>
          <w:iCs/>
          <w:sz w:val="24"/>
          <w:szCs w:val="24"/>
        </w:rPr>
        <w:t>:</w:t>
      </w:r>
      <w:r w:rsidR="00DE4EF2">
        <w:rPr>
          <w:rFonts w:ascii="Arial" w:hAnsi="Arial" w:cs="Arial"/>
          <w:i/>
          <w:iCs/>
          <w:sz w:val="24"/>
          <w:szCs w:val="24"/>
        </w:rPr>
        <w:br/>
      </w:r>
      <w:r w:rsidR="00DE4EF2" w:rsidRPr="00DE4EF2">
        <w:rPr>
          <w:rFonts w:ascii="Arial" w:hAnsi="Arial" w:cs="Arial"/>
          <w:sz w:val="24"/>
          <w:szCs w:val="24"/>
        </w:rPr>
        <w:t xml:space="preserve">[1] </w:t>
      </w:r>
      <w:r w:rsidR="00DE4EF2" w:rsidRPr="00DE4EF2">
        <w:rPr>
          <w:rFonts w:ascii="Arial" w:hAnsi="Arial" w:cs="Arial"/>
          <w:b/>
          <w:bCs/>
          <w:color w:val="C00000"/>
          <w:sz w:val="24"/>
          <w:szCs w:val="24"/>
        </w:rPr>
        <w:t xml:space="preserve">diaphysis: </w:t>
      </w:r>
      <w:r w:rsidR="00DE4EF2" w:rsidRPr="00DE4EF2">
        <w:rPr>
          <w:rFonts w:ascii="Arial" w:hAnsi="Arial" w:cs="Arial"/>
          <w:sz w:val="24"/>
          <w:szCs w:val="24"/>
        </w:rPr>
        <w:t xml:space="preserve">bone shaft/body; makes up the long, </w:t>
      </w:r>
      <w:r w:rsidR="00DE4EF2">
        <w:rPr>
          <w:rFonts w:ascii="Arial" w:hAnsi="Arial" w:cs="Arial"/>
          <w:sz w:val="24"/>
          <w:szCs w:val="24"/>
        </w:rPr>
        <w:br/>
      </w:r>
      <w:r w:rsidR="00DE4EF2" w:rsidRPr="00DE4EF2">
        <w:rPr>
          <w:rFonts w:ascii="Arial" w:hAnsi="Arial" w:cs="Arial"/>
          <w:sz w:val="24"/>
          <w:szCs w:val="24"/>
        </w:rPr>
        <w:t>cylindrical portion of the bone</w:t>
      </w:r>
      <w:r w:rsidR="00DE4EF2">
        <w:rPr>
          <w:rFonts w:ascii="Arial" w:hAnsi="Arial" w:cs="Arial"/>
          <w:sz w:val="24"/>
          <w:szCs w:val="24"/>
        </w:rPr>
        <w:br/>
        <w:t xml:space="preserve">[2] </w:t>
      </w:r>
      <w:r w:rsidR="00DE4EF2" w:rsidRPr="00DE4EF2">
        <w:rPr>
          <w:rFonts w:ascii="Arial" w:hAnsi="Arial" w:cs="Arial"/>
          <w:b/>
          <w:bCs/>
          <w:color w:val="ED7D31" w:themeColor="accent2"/>
          <w:sz w:val="24"/>
          <w:szCs w:val="24"/>
        </w:rPr>
        <w:t>epiphysis:</w:t>
      </w:r>
      <w:r w:rsidR="00DE4EF2" w:rsidRPr="00DE4EF2">
        <w:rPr>
          <w:rFonts w:ascii="Arial" w:hAnsi="Arial" w:cs="Arial"/>
          <w:color w:val="ED7D31" w:themeColor="accent2"/>
          <w:sz w:val="24"/>
          <w:szCs w:val="24"/>
        </w:rPr>
        <w:t xml:space="preserve"> </w:t>
      </w:r>
      <w:r w:rsidR="00DE4EF2" w:rsidRPr="00DE4EF2">
        <w:rPr>
          <w:rFonts w:ascii="Arial" w:hAnsi="Arial" w:cs="Arial"/>
          <w:sz w:val="24"/>
          <w:szCs w:val="24"/>
        </w:rPr>
        <w:t xml:space="preserve">proximal and distal ends of the bone  </w:t>
      </w:r>
      <w:r w:rsidR="00DE4EF2">
        <w:rPr>
          <w:rFonts w:ascii="Arial" w:hAnsi="Arial" w:cs="Arial"/>
          <w:sz w:val="24"/>
          <w:szCs w:val="24"/>
        </w:rPr>
        <w:br/>
        <w:t xml:space="preserve">[3] </w:t>
      </w:r>
      <w:r w:rsidR="00DE4EF2" w:rsidRPr="00DE4EF2">
        <w:rPr>
          <w:rFonts w:ascii="Arial" w:hAnsi="Arial" w:cs="Arial"/>
          <w:b/>
          <w:bCs/>
          <w:color w:val="BF8F00" w:themeColor="accent4" w:themeShade="BF"/>
          <w:sz w:val="24"/>
          <w:szCs w:val="24"/>
        </w:rPr>
        <w:t>metaphysis:</w:t>
      </w:r>
      <w:r w:rsidR="00DE4EF2" w:rsidRPr="00DE4EF2">
        <w:rPr>
          <w:rFonts w:ascii="Arial" w:hAnsi="Arial" w:cs="Arial"/>
          <w:color w:val="BF8F00" w:themeColor="accent4" w:themeShade="BF"/>
          <w:sz w:val="24"/>
          <w:szCs w:val="24"/>
        </w:rPr>
        <w:t xml:space="preserve"> </w:t>
      </w:r>
      <w:r w:rsidR="00DE4EF2" w:rsidRPr="00DE4EF2">
        <w:rPr>
          <w:rFonts w:ascii="Arial" w:hAnsi="Arial" w:cs="Arial"/>
          <w:sz w:val="24"/>
          <w:szCs w:val="24"/>
        </w:rPr>
        <w:t xml:space="preserve">regions between the diaphysis and </w:t>
      </w:r>
      <w:r w:rsidR="00DE4EF2">
        <w:rPr>
          <w:rFonts w:ascii="Arial" w:hAnsi="Arial" w:cs="Arial"/>
          <w:sz w:val="24"/>
          <w:szCs w:val="24"/>
        </w:rPr>
        <w:br/>
      </w:r>
      <w:r w:rsidR="00DE4EF2" w:rsidRPr="00DE4EF2">
        <w:rPr>
          <w:rFonts w:ascii="Arial" w:hAnsi="Arial" w:cs="Arial"/>
          <w:sz w:val="24"/>
          <w:szCs w:val="24"/>
        </w:rPr>
        <w:t xml:space="preserve">epiphyses </w:t>
      </w:r>
      <w:r w:rsidR="00DE4EF2" w:rsidRPr="00DE4EF2">
        <w:rPr>
          <w:rFonts w:ascii="Arial" w:hAnsi="Arial" w:cs="Arial"/>
          <w:sz w:val="24"/>
          <w:szCs w:val="24"/>
        </w:rPr>
        <w:br/>
      </w:r>
      <w:r w:rsidR="00DE4EF2" w:rsidRPr="00DE4EF2">
        <w:rPr>
          <w:rFonts w:ascii="Arial" w:hAnsi="Arial" w:cs="Arial"/>
          <w:sz w:val="24"/>
          <w:szCs w:val="24"/>
        </w:rPr>
        <w:sym w:font="Wingdings" w:char="F0E0"/>
      </w:r>
      <w:r w:rsidR="00DE4EF2" w:rsidRPr="00DE4EF2">
        <w:rPr>
          <w:rFonts w:ascii="Arial" w:hAnsi="Arial" w:cs="Arial"/>
          <w:sz w:val="24"/>
          <w:szCs w:val="24"/>
        </w:rPr>
        <w:t xml:space="preserve"> in a growing bone, each metaphysis contains an </w:t>
      </w:r>
      <w:r w:rsidR="00DE4EF2">
        <w:rPr>
          <w:rFonts w:ascii="Arial" w:hAnsi="Arial" w:cs="Arial"/>
          <w:sz w:val="24"/>
          <w:szCs w:val="24"/>
        </w:rPr>
        <w:br/>
      </w:r>
      <w:r w:rsidR="00DE4EF2" w:rsidRPr="00DE4EF2">
        <w:rPr>
          <w:rFonts w:ascii="Arial" w:hAnsi="Arial" w:cs="Arial"/>
          <w:color w:val="BF8F00" w:themeColor="accent4" w:themeShade="BF"/>
          <w:sz w:val="24"/>
          <w:szCs w:val="24"/>
        </w:rPr>
        <w:t xml:space="preserve">epiphyseal growth plate </w:t>
      </w:r>
      <w:r w:rsidR="00DE4EF2" w:rsidRPr="00DE4EF2">
        <w:rPr>
          <w:rFonts w:ascii="Arial" w:hAnsi="Arial" w:cs="Arial"/>
          <w:sz w:val="24"/>
          <w:szCs w:val="24"/>
        </w:rPr>
        <w:t>= layer of hyaline cartilage that allows</w:t>
      </w:r>
      <w:r w:rsidR="00DE4EF2">
        <w:rPr>
          <w:rFonts w:ascii="Arial" w:hAnsi="Arial" w:cs="Arial"/>
          <w:sz w:val="24"/>
          <w:szCs w:val="24"/>
        </w:rPr>
        <w:br/>
      </w:r>
      <w:r w:rsidR="00DE4EF2" w:rsidRPr="00DE4EF2">
        <w:rPr>
          <w:rFonts w:ascii="Arial" w:hAnsi="Arial" w:cs="Arial"/>
          <w:sz w:val="24"/>
          <w:szCs w:val="24"/>
        </w:rPr>
        <w:t>the diaphysis of the bone to grow in length</w:t>
      </w:r>
      <w:r w:rsidR="00DE4EF2" w:rsidRPr="00DE4EF2">
        <w:rPr>
          <w:rFonts w:ascii="Arial" w:hAnsi="Arial" w:cs="Arial"/>
          <w:sz w:val="24"/>
          <w:szCs w:val="24"/>
        </w:rPr>
        <w:br/>
      </w:r>
      <w:r w:rsidR="00DE4EF2" w:rsidRPr="00DE4EF2">
        <w:rPr>
          <w:rFonts w:ascii="Arial" w:hAnsi="Arial" w:cs="Arial"/>
          <w:sz w:val="24"/>
          <w:szCs w:val="24"/>
        </w:rPr>
        <w:sym w:font="Wingdings" w:char="F0E0"/>
      </w:r>
      <w:r w:rsidR="00DE4EF2" w:rsidRPr="00DE4EF2">
        <w:rPr>
          <w:rFonts w:ascii="Arial" w:hAnsi="Arial" w:cs="Arial"/>
          <w:sz w:val="24"/>
          <w:szCs w:val="24"/>
        </w:rPr>
        <w:t xml:space="preserve"> when a bone stops growing, the hyaline cartilage is </w:t>
      </w:r>
      <w:r w:rsidR="00DE4EF2">
        <w:rPr>
          <w:rFonts w:ascii="Arial" w:hAnsi="Arial" w:cs="Arial"/>
          <w:sz w:val="24"/>
          <w:szCs w:val="24"/>
        </w:rPr>
        <w:br/>
      </w:r>
      <w:r w:rsidR="00DE4EF2" w:rsidRPr="00DE4EF2">
        <w:rPr>
          <w:rFonts w:ascii="Arial" w:hAnsi="Arial" w:cs="Arial"/>
          <w:sz w:val="24"/>
          <w:szCs w:val="24"/>
        </w:rPr>
        <w:t>replaced with actual bone</w:t>
      </w:r>
      <w:r w:rsidR="00DE4EF2">
        <w:rPr>
          <w:rFonts w:ascii="Arial" w:hAnsi="Arial" w:cs="Arial"/>
          <w:sz w:val="24"/>
          <w:szCs w:val="24"/>
        </w:rPr>
        <w:br/>
        <w:t xml:space="preserve">[4] </w:t>
      </w:r>
      <w:r w:rsidR="00DE4EF2" w:rsidRPr="00DE4EF2">
        <w:rPr>
          <w:rFonts w:ascii="Arial" w:hAnsi="Arial" w:cs="Arial"/>
          <w:b/>
          <w:bCs/>
          <w:color w:val="70AD47" w:themeColor="accent6"/>
          <w:sz w:val="24"/>
          <w:szCs w:val="24"/>
        </w:rPr>
        <w:t>articular cartilage:</w:t>
      </w:r>
      <w:r w:rsidR="00DE4EF2" w:rsidRPr="00DE4EF2">
        <w:rPr>
          <w:rFonts w:ascii="Arial" w:hAnsi="Arial" w:cs="Arial"/>
          <w:color w:val="70AD47" w:themeColor="accent6"/>
          <w:sz w:val="24"/>
          <w:szCs w:val="24"/>
        </w:rPr>
        <w:t xml:space="preserve"> </w:t>
      </w:r>
      <w:r w:rsidR="00DE4EF2" w:rsidRPr="00DE4EF2">
        <w:rPr>
          <w:rFonts w:ascii="Arial" w:hAnsi="Arial" w:cs="Arial"/>
          <w:sz w:val="24"/>
          <w:szCs w:val="24"/>
        </w:rPr>
        <w:t>thin layer of hyaline cartilage covering</w:t>
      </w:r>
      <w:r w:rsidR="00DE4EF2">
        <w:rPr>
          <w:rFonts w:ascii="Arial" w:hAnsi="Arial" w:cs="Arial"/>
          <w:sz w:val="24"/>
          <w:szCs w:val="24"/>
        </w:rPr>
        <w:br/>
      </w:r>
      <w:r w:rsidR="00DE4EF2" w:rsidRPr="00DE4EF2">
        <w:rPr>
          <w:rFonts w:ascii="Arial" w:hAnsi="Arial" w:cs="Arial"/>
          <w:sz w:val="24"/>
          <w:szCs w:val="24"/>
        </w:rPr>
        <w:t>the part of the bone that forms a joint (articulation)</w:t>
      </w:r>
      <w:r w:rsidR="00DE4EF2">
        <w:rPr>
          <w:rFonts w:ascii="Arial" w:hAnsi="Arial" w:cs="Arial"/>
          <w:sz w:val="24"/>
          <w:szCs w:val="24"/>
        </w:rPr>
        <w:br/>
        <w:t xml:space="preserve">[5] </w:t>
      </w:r>
      <w:r w:rsidR="00DE4EF2" w:rsidRPr="00DE4EF2">
        <w:rPr>
          <w:rFonts w:ascii="Arial" w:hAnsi="Arial" w:cs="Arial"/>
          <w:b/>
          <w:bCs/>
          <w:color w:val="5B9BD5" w:themeColor="accent5"/>
          <w:sz w:val="24"/>
          <w:szCs w:val="24"/>
        </w:rPr>
        <w:t>periosteum:</w:t>
      </w:r>
      <w:r w:rsidR="00DE4EF2" w:rsidRPr="00DE4EF2">
        <w:rPr>
          <w:rFonts w:ascii="Arial" w:hAnsi="Arial" w:cs="Arial"/>
          <w:color w:val="5B9BD5" w:themeColor="accent5"/>
          <w:sz w:val="24"/>
          <w:szCs w:val="24"/>
        </w:rPr>
        <w:t xml:space="preserve"> </w:t>
      </w:r>
      <w:r w:rsidR="00DE4EF2" w:rsidRPr="00DE4EF2">
        <w:rPr>
          <w:rFonts w:ascii="Arial" w:hAnsi="Arial" w:cs="Arial"/>
          <w:sz w:val="24"/>
          <w:szCs w:val="24"/>
        </w:rPr>
        <w:t xml:space="preserve">tough connective tissue sheath that </w:t>
      </w:r>
      <w:r w:rsidR="00DE4EF2">
        <w:rPr>
          <w:rFonts w:ascii="Arial" w:hAnsi="Arial" w:cs="Arial"/>
          <w:sz w:val="24"/>
          <w:szCs w:val="24"/>
        </w:rPr>
        <w:br/>
      </w:r>
      <w:r w:rsidR="00DE4EF2" w:rsidRPr="00DE4EF2">
        <w:rPr>
          <w:rFonts w:ascii="Arial" w:hAnsi="Arial" w:cs="Arial"/>
          <w:sz w:val="24"/>
          <w:szCs w:val="24"/>
        </w:rPr>
        <w:t>surrounds the</w:t>
      </w:r>
      <w:r w:rsidR="00DE4EF2">
        <w:rPr>
          <w:rFonts w:ascii="Arial" w:hAnsi="Arial" w:cs="Arial"/>
          <w:sz w:val="24"/>
          <w:szCs w:val="24"/>
        </w:rPr>
        <w:t xml:space="preserve"> bone surface </w:t>
      </w:r>
      <w:r w:rsidR="00DE4EF2">
        <w:rPr>
          <w:rFonts w:ascii="Arial" w:hAnsi="Arial" w:cs="Arial"/>
          <w:sz w:val="24"/>
          <w:szCs w:val="24"/>
        </w:rPr>
        <w:br/>
        <w:t xml:space="preserve">[6] </w:t>
      </w:r>
      <w:r w:rsidR="00DE4EF2" w:rsidRPr="00DE4EF2">
        <w:rPr>
          <w:rFonts w:ascii="Arial" w:hAnsi="Arial" w:cs="Arial"/>
          <w:b/>
          <w:bCs/>
          <w:color w:val="7030A0"/>
          <w:sz w:val="24"/>
          <w:szCs w:val="24"/>
        </w:rPr>
        <w:t>medullary cavity:</w:t>
      </w:r>
      <w:r w:rsidR="00DE4EF2" w:rsidRPr="00DE4EF2">
        <w:rPr>
          <w:rFonts w:ascii="Arial" w:hAnsi="Arial" w:cs="Arial"/>
          <w:color w:val="7030A0"/>
          <w:sz w:val="24"/>
          <w:szCs w:val="24"/>
        </w:rPr>
        <w:t xml:space="preserve"> </w:t>
      </w:r>
      <w:r w:rsidR="00DE4EF2" w:rsidRPr="00DE4EF2">
        <w:rPr>
          <w:rFonts w:ascii="Arial" w:hAnsi="Arial" w:cs="Arial"/>
          <w:sz w:val="24"/>
          <w:szCs w:val="24"/>
        </w:rPr>
        <w:t xml:space="preserve">hollow cylindrical space containing </w:t>
      </w:r>
      <w:r w:rsidR="00DE4EF2">
        <w:rPr>
          <w:rFonts w:ascii="Arial" w:hAnsi="Arial" w:cs="Arial"/>
          <w:sz w:val="24"/>
          <w:szCs w:val="24"/>
        </w:rPr>
        <w:br/>
      </w:r>
      <w:r w:rsidR="00DE4EF2" w:rsidRPr="00DE4EF2">
        <w:rPr>
          <w:rFonts w:ascii="Arial" w:hAnsi="Arial" w:cs="Arial"/>
          <w:sz w:val="24"/>
          <w:szCs w:val="24"/>
        </w:rPr>
        <w:t>fatty yellow bone marrow</w:t>
      </w:r>
      <w:r w:rsidR="00DE4EF2">
        <w:rPr>
          <w:rFonts w:ascii="Arial" w:hAnsi="Arial" w:cs="Arial"/>
          <w:sz w:val="24"/>
          <w:szCs w:val="24"/>
        </w:rPr>
        <w:br/>
        <w:t xml:space="preserve">[7] </w:t>
      </w:r>
      <w:r w:rsidR="00DE4EF2" w:rsidRPr="00DE4EF2">
        <w:rPr>
          <w:rFonts w:ascii="Arial" w:hAnsi="Arial" w:cs="Arial"/>
          <w:b/>
          <w:bCs/>
          <w:color w:val="FF3399"/>
          <w:sz w:val="24"/>
          <w:szCs w:val="24"/>
        </w:rPr>
        <w:t>endosteum:</w:t>
      </w:r>
      <w:r w:rsidR="00DE4EF2">
        <w:rPr>
          <w:rFonts w:ascii="Arial" w:hAnsi="Arial" w:cs="Arial"/>
          <w:sz w:val="24"/>
          <w:szCs w:val="24"/>
        </w:rPr>
        <w:t xml:space="preserve"> </w:t>
      </w:r>
      <w:r w:rsidR="00DE4EF2" w:rsidRPr="00DE4EF2">
        <w:rPr>
          <w:rFonts w:ascii="Arial" w:hAnsi="Arial" w:cs="Arial"/>
          <w:sz w:val="24"/>
          <w:szCs w:val="24"/>
        </w:rPr>
        <w:t>thin membrane that lines the medullary cavity</w:t>
      </w:r>
    </w:p>
    <w:p w14:paraId="01A23F5C" w14:textId="614A95FA" w:rsidR="004D0E98" w:rsidRPr="00DE4EF2" w:rsidRDefault="00DE4EF2" w:rsidP="0070454F">
      <w:pPr>
        <w:rPr>
          <w:rFonts w:ascii="Arial" w:hAnsi="Arial" w:cs="Arial"/>
          <w:b/>
          <w:bCs/>
          <w:sz w:val="24"/>
          <w:szCs w:val="24"/>
          <w:u w:val="single"/>
        </w:rPr>
      </w:pPr>
      <w:r w:rsidRPr="00DE4EF2">
        <w:rPr>
          <w:rFonts w:ascii="Arial" w:hAnsi="Arial" w:cs="Arial"/>
          <w:i/>
          <w:iCs/>
          <w:sz w:val="24"/>
        </w:rPr>
        <w:t>—</w:t>
      </w:r>
      <w:r w:rsidRPr="00DE4EF2">
        <w:rPr>
          <w:rFonts w:ascii="Arial" w:hAnsi="Arial" w:cs="Arial"/>
          <w:i/>
          <w:iCs/>
          <w:sz w:val="24"/>
          <w:szCs w:val="24"/>
        </w:rPr>
        <w:t xml:space="preserve"> </w:t>
      </w:r>
      <w:r>
        <w:rPr>
          <w:rFonts w:ascii="Arial" w:hAnsi="Arial" w:cs="Arial"/>
          <w:i/>
          <w:iCs/>
          <w:sz w:val="24"/>
          <w:szCs w:val="24"/>
        </w:rPr>
        <w:t>cell types</w:t>
      </w:r>
      <w:r w:rsidRPr="00DE4EF2">
        <w:rPr>
          <w:rFonts w:ascii="Arial" w:hAnsi="Arial" w:cs="Arial"/>
          <w:i/>
          <w:iCs/>
          <w:sz w:val="24"/>
          <w:szCs w:val="24"/>
        </w:rPr>
        <w:t>:</w:t>
      </w:r>
      <w:r>
        <w:rPr>
          <w:rFonts w:ascii="Arial" w:hAnsi="Arial" w:cs="Arial"/>
          <w:i/>
          <w:iCs/>
          <w:sz w:val="24"/>
          <w:szCs w:val="24"/>
        </w:rPr>
        <w:br/>
      </w:r>
      <w:r w:rsidRPr="00DE4EF2">
        <w:rPr>
          <w:rFonts w:ascii="Arial" w:hAnsi="Arial" w:cs="Arial"/>
          <w:sz w:val="24"/>
          <w:szCs w:val="24"/>
        </w:rPr>
        <w:t xml:space="preserve">[1] </w:t>
      </w:r>
      <w:r w:rsidRPr="00DE4EF2">
        <w:rPr>
          <w:rFonts w:ascii="Arial" w:hAnsi="Arial" w:cs="Arial"/>
          <w:color w:val="C00000"/>
          <w:sz w:val="24"/>
          <w:szCs w:val="24"/>
        </w:rPr>
        <w:t xml:space="preserve">osteoprogenitor cells: </w:t>
      </w:r>
      <w:r>
        <w:rPr>
          <w:rFonts w:ascii="Arial" w:hAnsi="Arial" w:cs="Arial"/>
          <w:sz w:val="24"/>
          <w:szCs w:val="24"/>
        </w:rPr>
        <w:t xml:space="preserve">stem cells </w:t>
      </w:r>
      <w:r>
        <w:rPr>
          <w:rFonts w:ascii="Arial" w:hAnsi="Arial" w:cs="Arial"/>
          <w:sz w:val="24"/>
          <w:szCs w:val="24"/>
        </w:rPr>
        <w:br/>
        <w:t xml:space="preserve">[2] </w:t>
      </w:r>
      <w:r w:rsidRPr="00DE4EF2">
        <w:rPr>
          <w:rFonts w:ascii="Arial" w:hAnsi="Arial" w:cs="Arial"/>
          <w:color w:val="ED7D31" w:themeColor="accent2"/>
          <w:sz w:val="24"/>
          <w:szCs w:val="24"/>
        </w:rPr>
        <w:t>osteoblasts</w:t>
      </w:r>
      <w:r>
        <w:rPr>
          <w:rFonts w:ascii="Arial" w:hAnsi="Arial" w:cs="Arial"/>
          <w:sz w:val="24"/>
          <w:szCs w:val="24"/>
        </w:rPr>
        <w:t>: bone-BUILIDNG cells = synthesize collagen</w:t>
      </w:r>
      <w:r>
        <w:rPr>
          <w:rFonts w:ascii="Arial" w:hAnsi="Arial" w:cs="Arial"/>
          <w:sz w:val="24"/>
          <w:szCs w:val="24"/>
        </w:rPr>
        <w:br/>
        <w:t xml:space="preserve">[3] </w:t>
      </w:r>
      <w:r w:rsidRPr="00DE4EF2">
        <w:rPr>
          <w:rFonts w:ascii="Arial" w:hAnsi="Arial" w:cs="Arial"/>
          <w:color w:val="BF8F00" w:themeColor="accent4" w:themeShade="BF"/>
          <w:sz w:val="24"/>
          <w:szCs w:val="24"/>
        </w:rPr>
        <w:t xml:space="preserve">osteocytes: </w:t>
      </w:r>
      <w:r>
        <w:rPr>
          <w:rFonts w:ascii="Arial" w:hAnsi="Arial" w:cs="Arial"/>
          <w:sz w:val="24"/>
          <w:szCs w:val="24"/>
        </w:rPr>
        <w:t xml:space="preserve">mature bone cells = help maintain bone homeostasis </w:t>
      </w:r>
      <w:r>
        <w:rPr>
          <w:rFonts w:ascii="Arial" w:hAnsi="Arial" w:cs="Arial"/>
          <w:sz w:val="24"/>
          <w:szCs w:val="24"/>
        </w:rPr>
        <w:br/>
        <w:t>-------------------------------------------------</w:t>
      </w:r>
      <w:r>
        <w:rPr>
          <w:rFonts w:ascii="Arial" w:hAnsi="Arial" w:cs="Arial"/>
          <w:sz w:val="24"/>
          <w:szCs w:val="24"/>
        </w:rPr>
        <w:br/>
      </w:r>
      <w:r w:rsidR="00EB38F2" w:rsidRPr="00DE4EF2">
        <w:rPr>
          <w:rFonts w:ascii="Arial" w:hAnsi="Arial" w:cs="Arial"/>
          <w:b/>
          <w:bCs/>
          <w:noProof/>
          <w:sz w:val="24"/>
          <w:szCs w:val="24"/>
          <w:u w:val="single"/>
        </w:rPr>
        <w:lastRenderedPageBreak/>
        <w:drawing>
          <wp:anchor distT="0" distB="0" distL="114300" distR="114300" simplePos="0" relativeHeight="251665408" behindDoc="0" locked="0" layoutInCell="1" allowOverlap="1" wp14:anchorId="19B57C11" wp14:editId="71CE1E90">
            <wp:simplePos x="0" y="0"/>
            <wp:positionH relativeFrom="margin">
              <wp:posOffset>4566920</wp:posOffset>
            </wp:positionH>
            <wp:positionV relativeFrom="paragraph">
              <wp:posOffset>76</wp:posOffset>
            </wp:positionV>
            <wp:extent cx="2296795" cy="1545590"/>
            <wp:effectExtent l="0" t="0" r="8255" b="0"/>
            <wp:wrapSquare wrapText="bothSides"/>
            <wp:docPr id="13" name="Picture 2" descr="Histology Of Human Compact Bone Tissue Under Microscope View For Education Muscle Bone ...">
              <a:extLst xmlns:a="http://schemas.openxmlformats.org/drawingml/2006/main">
                <a:ext uri="{FF2B5EF4-FFF2-40B4-BE49-F238E27FC236}">
                  <a16:creationId xmlns:a16="http://schemas.microsoft.com/office/drawing/2014/main" id="{CB81CA18-4F86-47C0-8984-D2018FF9489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 descr="Histology Of Human Compact Bone Tissue Under Microscope View For Education Muscle Bone ...">
                      <a:extLst>
                        <a:ext uri="{FF2B5EF4-FFF2-40B4-BE49-F238E27FC236}">
                          <a16:creationId xmlns:a16="http://schemas.microsoft.com/office/drawing/2014/main" id="{CB81CA18-4F86-47C0-8984-D2018FF9489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795" cy="1545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 xml:space="preserve">[4] </w:t>
      </w:r>
      <w:r w:rsidRPr="00DE4EF2">
        <w:rPr>
          <w:rFonts w:ascii="Arial" w:hAnsi="Arial" w:cs="Arial"/>
          <w:color w:val="70AD47" w:themeColor="accent6"/>
          <w:sz w:val="24"/>
          <w:szCs w:val="24"/>
        </w:rPr>
        <w:t xml:space="preserve">osteoclasts: </w:t>
      </w:r>
      <w:r>
        <w:rPr>
          <w:rFonts w:ascii="Arial" w:hAnsi="Arial" w:cs="Arial"/>
          <w:sz w:val="24"/>
          <w:szCs w:val="24"/>
        </w:rPr>
        <w:t xml:space="preserve">bone-degrading cells = release lysosomal enzymes and acids that digest bone tissue in a process called </w:t>
      </w:r>
      <w:r w:rsidRPr="00DE4EF2">
        <w:rPr>
          <w:rFonts w:ascii="Arial" w:hAnsi="Arial" w:cs="Arial"/>
          <w:color w:val="70AD47" w:themeColor="accent6"/>
          <w:sz w:val="24"/>
          <w:szCs w:val="24"/>
        </w:rPr>
        <w:t xml:space="preserve">bone resorption </w:t>
      </w:r>
      <w:r w:rsidRPr="00DE4EF2">
        <w:rPr>
          <w:rFonts w:ascii="Arial" w:hAnsi="Arial" w:cs="Arial"/>
          <w:sz w:val="24"/>
          <w:szCs w:val="24"/>
        </w:rPr>
        <w:br/>
      </w:r>
    </w:p>
    <w:p w14:paraId="0084B956" w14:textId="0038701B" w:rsidR="00DE4EF2" w:rsidRPr="00DE4EF2" w:rsidRDefault="00EB38F2" w:rsidP="00DE4EF2">
      <w:pPr>
        <w:rPr>
          <w:rFonts w:ascii="Arial" w:hAnsi="Arial" w:cs="Arial"/>
          <w:b/>
          <w:bCs/>
          <w:sz w:val="24"/>
          <w:szCs w:val="24"/>
          <w:u w:val="single"/>
        </w:rPr>
      </w:pPr>
      <w:r w:rsidRPr="00DE4EF2">
        <w:rPr>
          <w:rFonts w:ascii="Arial" w:hAnsi="Arial" w:cs="Arial"/>
          <w:b/>
          <w:bCs/>
          <w:noProof/>
          <w:sz w:val="24"/>
          <w:szCs w:val="24"/>
          <w:u w:val="single"/>
        </w:rPr>
        <w:drawing>
          <wp:anchor distT="0" distB="0" distL="114300" distR="114300" simplePos="0" relativeHeight="251666432" behindDoc="0" locked="0" layoutInCell="1" allowOverlap="1" wp14:anchorId="7BD127C4" wp14:editId="238291FB">
            <wp:simplePos x="0" y="0"/>
            <wp:positionH relativeFrom="margin">
              <wp:posOffset>4568740</wp:posOffset>
            </wp:positionH>
            <wp:positionV relativeFrom="paragraph">
              <wp:posOffset>1202491</wp:posOffset>
            </wp:positionV>
            <wp:extent cx="2303780" cy="1579880"/>
            <wp:effectExtent l="0" t="0" r="1270" b="1270"/>
            <wp:wrapSquare wrapText="bothSides"/>
            <wp:docPr id="7170" name="Picture 2" descr="Building better bones | Feature | Chemistry World">
              <a:extLst xmlns:a="http://schemas.openxmlformats.org/drawingml/2006/main">
                <a:ext uri="{FF2B5EF4-FFF2-40B4-BE49-F238E27FC236}">
                  <a16:creationId xmlns:a16="http://schemas.microsoft.com/office/drawing/2014/main" id="{06CFED04-67BA-4061-A431-4A532DBA181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" name="Picture 2" descr="Building better bones | Feature | Chemistry World">
                      <a:extLst>
                        <a:ext uri="{FF2B5EF4-FFF2-40B4-BE49-F238E27FC236}">
                          <a16:creationId xmlns:a16="http://schemas.microsoft.com/office/drawing/2014/main" id="{06CFED04-67BA-4061-A431-4A532DBA181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3780" cy="1579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4EF2" w:rsidRPr="00DE4EF2">
        <w:rPr>
          <w:rFonts w:ascii="Arial" w:hAnsi="Arial" w:cs="Arial"/>
          <w:i/>
          <w:iCs/>
          <w:sz w:val="24"/>
        </w:rPr>
        <w:t>—</w:t>
      </w:r>
      <w:r w:rsidR="00DE4EF2" w:rsidRPr="00DE4EF2">
        <w:rPr>
          <w:rFonts w:ascii="Arial" w:hAnsi="Arial" w:cs="Arial"/>
          <w:i/>
          <w:iCs/>
          <w:sz w:val="24"/>
          <w:szCs w:val="24"/>
        </w:rPr>
        <w:t xml:space="preserve"> </w:t>
      </w:r>
      <w:r w:rsidR="00DE4EF2" w:rsidRPr="00DE4EF2">
        <w:rPr>
          <w:rFonts w:ascii="Arial" w:hAnsi="Arial" w:cs="Arial"/>
          <w:b/>
          <w:bCs/>
          <w:i/>
          <w:iCs/>
          <w:color w:val="3366CC"/>
          <w:sz w:val="24"/>
          <w:szCs w:val="24"/>
        </w:rPr>
        <w:t>compact bone:</w:t>
      </w:r>
      <w:r w:rsidR="00DE4EF2" w:rsidRPr="00DE4EF2">
        <w:rPr>
          <w:rFonts w:ascii="Arial" w:hAnsi="Arial" w:cs="Arial"/>
          <w:b/>
          <w:bCs/>
          <w:i/>
          <w:iCs/>
          <w:color w:val="3366CC"/>
          <w:sz w:val="24"/>
          <w:szCs w:val="24"/>
        </w:rPr>
        <w:br/>
      </w:r>
      <w:r w:rsidR="00DE4EF2" w:rsidRPr="00DE4EF2">
        <w:rPr>
          <w:rFonts w:ascii="Arial" w:hAnsi="Arial" w:cs="Arial"/>
          <w:sz w:val="24"/>
          <w:szCs w:val="24"/>
        </w:rPr>
        <w:t>location: found beneath the periosteum of all bone</w:t>
      </w:r>
      <w:r w:rsidR="00DE4EF2">
        <w:rPr>
          <w:rFonts w:ascii="Arial" w:hAnsi="Arial" w:cs="Arial"/>
          <w:sz w:val="24"/>
          <w:szCs w:val="24"/>
        </w:rPr>
        <w:t xml:space="preserve"> </w:t>
      </w:r>
      <w:r w:rsidR="00DE4EF2">
        <w:rPr>
          <w:rFonts w:ascii="Arial" w:hAnsi="Arial" w:cs="Arial"/>
          <w:sz w:val="24"/>
          <w:szCs w:val="24"/>
        </w:rPr>
        <w:br/>
        <w:t xml:space="preserve">function: </w:t>
      </w:r>
      <w:r w:rsidR="00DE4EF2" w:rsidRPr="00DE4EF2">
        <w:rPr>
          <w:rFonts w:ascii="Arial" w:hAnsi="Arial" w:cs="Arial"/>
          <w:sz w:val="24"/>
          <w:szCs w:val="24"/>
        </w:rPr>
        <w:t>helps the bone resist the stress produced by weight and movement</w:t>
      </w:r>
      <w:r w:rsidR="00DE4EF2">
        <w:rPr>
          <w:rFonts w:ascii="Arial" w:hAnsi="Arial" w:cs="Arial"/>
          <w:sz w:val="24"/>
          <w:szCs w:val="24"/>
        </w:rPr>
        <w:br/>
        <w:t xml:space="preserve">structure: </w:t>
      </w:r>
      <w:r w:rsidR="00DE4EF2" w:rsidRPr="00DE4EF2">
        <w:rPr>
          <w:rFonts w:ascii="Arial" w:hAnsi="Arial" w:cs="Arial"/>
          <w:sz w:val="24"/>
          <w:szCs w:val="24"/>
        </w:rPr>
        <w:t xml:space="preserve">composed of repeating structural units called </w:t>
      </w:r>
      <w:r w:rsidR="00DE4EF2" w:rsidRPr="00DE4EF2">
        <w:rPr>
          <w:rFonts w:ascii="Arial" w:hAnsi="Arial" w:cs="Arial"/>
          <w:b/>
          <w:bCs/>
          <w:sz w:val="24"/>
          <w:szCs w:val="24"/>
        </w:rPr>
        <w:t>osteons</w:t>
      </w:r>
      <w:r w:rsidR="00DE4EF2" w:rsidRPr="00DE4EF2">
        <w:rPr>
          <w:rFonts w:ascii="Arial" w:hAnsi="Arial" w:cs="Arial"/>
          <w:sz w:val="24"/>
          <w:szCs w:val="24"/>
        </w:rPr>
        <w:t xml:space="preserve"> </w:t>
      </w:r>
      <w:r w:rsidR="00DE4EF2">
        <w:rPr>
          <w:rFonts w:ascii="Arial" w:hAnsi="Arial" w:cs="Arial"/>
          <w:sz w:val="24"/>
          <w:szCs w:val="24"/>
        </w:rPr>
        <w:br/>
      </w:r>
      <w:r w:rsidRPr="00DE4EF2">
        <w:rPr>
          <w:rFonts w:ascii="Arial" w:hAnsi="Arial" w:cs="Arial"/>
          <w:i/>
          <w:iCs/>
          <w:sz w:val="24"/>
        </w:rPr>
        <w:t>—</w:t>
      </w:r>
      <w:r>
        <w:rPr>
          <w:rFonts w:ascii="Arial" w:hAnsi="Arial" w:cs="Arial"/>
          <w:i/>
          <w:iCs/>
          <w:sz w:val="24"/>
        </w:rPr>
        <w:t xml:space="preserve"> </w:t>
      </w:r>
      <w:r w:rsidR="00DE4EF2" w:rsidRPr="00DE4EF2">
        <w:rPr>
          <w:rFonts w:ascii="Arial" w:hAnsi="Arial" w:cs="Arial"/>
          <w:b/>
          <w:bCs/>
          <w:i/>
          <w:iCs/>
          <w:color w:val="C45911" w:themeColor="accent2" w:themeShade="BF"/>
          <w:sz w:val="24"/>
          <w:szCs w:val="24"/>
        </w:rPr>
        <w:t>spongy bone:</w:t>
      </w:r>
      <w:r w:rsidR="00DE4EF2" w:rsidRPr="00DE4EF2">
        <w:rPr>
          <w:rFonts w:ascii="Arial" w:hAnsi="Arial" w:cs="Arial"/>
          <w:b/>
          <w:bCs/>
          <w:i/>
          <w:iCs/>
          <w:color w:val="C45911" w:themeColor="accent2" w:themeShade="BF"/>
          <w:sz w:val="24"/>
          <w:szCs w:val="24"/>
        </w:rPr>
        <w:br/>
      </w:r>
      <w:r w:rsidR="00DE4EF2" w:rsidRPr="00DE4EF2">
        <w:rPr>
          <w:rFonts w:ascii="Arial" w:hAnsi="Arial" w:cs="Arial"/>
          <w:sz w:val="24"/>
          <w:szCs w:val="24"/>
        </w:rPr>
        <w:t xml:space="preserve">location: in the interior of the bone, protected by a </w:t>
      </w:r>
      <w:r w:rsidR="00DE4EF2">
        <w:rPr>
          <w:rFonts w:ascii="Arial" w:hAnsi="Arial" w:cs="Arial"/>
          <w:sz w:val="24"/>
          <w:szCs w:val="24"/>
        </w:rPr>
        <w:br/>
      </w:r>
      <w:r w:rsidR="00DE4EF2" w:rsidRPr="00DE4EF2">
        <w:rPr>
          <w:rFonts w:ascii="Arial" w:hAnsi="Arial" w:cs="Arial"/>
          <w:sz w:val="24"/>
          <w:szCs w:val="24"/>
        </w:rPr>
        <w:t>covering of compact bone</w:t>
      </w:r>
      <w:r w:rsidR="00DE4EF2" w:rsidRPr="00DE4EF2">
        <w:rPr>
          <w:rFonts w:ascii="Arial" w:hAnsi="Arial" w:cs="Arial"/>
          <w:sz w:val="24"/>
          <w:szCs w:val="24"/>
        </w:rPr>
        <w:br/>
        <w:t>function: storage of bone marrow</w:t>
      </w:r>
      <w:r w:rsidR="00DE4EF2" w:rsidRPr="00DE4EF2">
        <w:rPr>
          <w:rFonts w:ascii="Arial" w:hAnsi="Arial" w:cs="Arial"/>
          <w:sz w:val="24"/>
          <w:szCs w:val="24"/>
        </w:rPr>
        <w:br/>
        <w:t xml:space="preserve">structure: consists of lamellae that arranged in </w:t>
      </w:r>
      <w:r w:rsidR="00DE4EF2">
        <w:rPr>
          <w:rFonts w:ascii="Arial" w:hAnsi="Arial" w:cs="Arial"/>
          <w:sz w:val="24"/>
          <w:szCs w:val="24"/>
        </w:rPr>
        <w:br/>
      </w:r>
      <w:r w:rsidR="00DE4EF2" w:rsidRPr="00DE4EF2">
        <w:rPr>
          <w:rFonts w:ascii="Arial" w:hAnsi="Arial" w:cs="Arial"/>
          <w:sz w:val="24"/>
          <w:szCs w:val="24"/>
        </w:rPr>
        <w:t xml:space="preserve">irregular pattern of thin columns called </w:t>
      </w:r>
      <w:r w:rsidR="00DE4EF2" w:rsidRPr="00DE4EF2">
        <w:rPr>
          <w:rFonts w:ascii="Arial" w:hAnsi="Arial" w:cs="Arial"/>
          <w:b/>
          <w:bCs/>
          <w:sz w:val="24"/>
          <w:szCs w:val="24"/>
        </w:rPr>
        <w:t>trabeculae</w:t>
      </w:r>
    </w:p>
    <w:p w14:paraId="36C1C00D" w14:textId="58A1981E" w:rsidR="00EB38F2" w:rsidRDefault="00EB38F2" w:rsidP="00D543CB">
      <w:pPr>
        <w:rPr>
          <w:rFonts w:ascii="Arial" w:hAnsi="Arial" w:cs="Arial"/>
          <w:b/>
          <w:bCs/>
          <w:sz w:val="24"/>
          <w:szCs w:val="24"/>
          <w:u w:val="single"/>
        </w:rPr>
      </w:pPr>
      <w:r w:rsidRPr="00D543CB">
        <w:rPr>
          <w:rFonts w:ascii="Arial" w:hAnsi="Arial" w:cs="Arial"/>
          <w:b/>
          <w:bCs/>
          <w:noProof/>
          <w:sz w:val="24"/>
          <w:szCs w:val="24"/>
          <w:u w:val="single"/>
        </w:rPr>
        <w:drawing>
          <wp:anchor distT="0" distB="0" distL="114300" distR="114300" simplePos="0" relativeHeight="251667456" behindDoc="0" locked="0" layoutInCell="1" allowOverlap="1" wp14:anchorId="3F445ABE" wp14:editId="3F317AC3">
            <wp:simplePos x="0" y="0"/>
            <wp:positionH relativeFrom="column">
              <wp:posOffset>4427812</wp:posOffset>
            </wp:positionH>
            <wp:positionV relativeFrom="paragraph">
              <wp:posOffset>954538</wp:posOffset>
            </wp:positionV>
            <wp:extent cx="2414328" cy="2342363"/>
            <wp:effectExtent l="38100" t="38100" r="100330" b="96520"/>
            <wp:wrapSquare wrapText="bothSides"/>
            <wp:docPr id="2050" name="Picture 2" descr="See the source image">
              <a:extLst xmlns:a="http://schemas.openxmlformats.org/drawingml/2006/main">
                <a:ext uri="{FF2B5EF4-FFF2-40B4-BE49-F238E27FC236}">
                  <a16:creationId xmlns:a16="http://schemas.microsoft.com/office/drawing/2014/main" id="{A1F40622-62AF-4708-879C-7902E5BD5F2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See the source image">
                      <a:extLst>
                        <a:ext uri="{FF2B5EF4-FFF2-40B4-BE49-F238E27FC236}">
                          <a16:creationId xmlns:a16="http://schemas.microsoft.com/office/drawing/2014/main" id="{A1F40622-62AF-4708-879C-7902E5BD5F2F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4328" cy="2342363"/>
                    </a:xfrm>
                    <a:prstGeom prst="rect">
                      <a:avLst/>
                    </a:prstGeom>
                    <a:noFill/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43CB" w:rsidRPr="00DE4EF2">
        <w:rPr>
          <w:rFonts w:ascii="Arial" w:hAnsi="Arial" w:cs="Arial"/>
          <w:i/>
          <w:iCs/>
          <w:sz w:val="24"/>
        </w:rPr>
        <w:t>—</w:t>
      </w:r>
      <w:r w:rsidR="00D543CB" w:rsidRPr="00DE4EF2">
        <w:rPr>
          <w:rFonts w:ascii="Arial" w:hAnsi="Arial" w:cs="Arial"/>
          <w:i/>
          <w:iCs/>
          <w:sz w:val="24"/>
          <w:szCs w:val="24"/>
        </w:rPr>
        <w:t xml:space="preserve"> </w:t>
      </w:r>
      <w:r w:rsidR="00D543CB" w:rsidRPr="00D543CB">
        <w:rPr>
          <w:rFonts w:ascii="Arial" w:hAnsi="Arial" w:cs="Arial"/>
          <w:b/>
          <w:bCs/>
          <w:i/>
          <w:iCs/>
          <w:color w:val="C00000"/>
          <w:sz w:val="24"/>
          <w:szCs w:val="24"/>
        </w:rPr>
        <w:t xml:space="preserve">red bone marrow: </w:t>
      </w:r>
      <w:r w:rsidR="00D543CB" w:rsidRPr="00D543CB">
        <w:rPr>
          <w:rFonts w:ascii="Arial" w:hAnsi="Arial" w:cs="Arial"/>
          <w:sz w:val="24"/>
          <w:szCs w:val="24"/>
        </w:rPr>
        <w:t>primary source of new blood cells</w:t>
      </w:r>
      <w:r w:rsidR="00D543CB" w:rsidRPr="00D543CB">
        <w:rPr>
          <w:rFonts w:ascii="Arial" w:hAnsi="Arial" w:cs="Arial"/>
          <w:b/>
          <w:bCs/>
          <w:i/>
          <w:iCs/>
          <w:sz w:val="24"/>
          <w:szCs w:val="24"/>
        </w:rPr>
        <w:t xml:space="preserve"> </w:t>
      </w:r>
      <w:r w:rsidR="00D543CB">
        <w:rPr>
          <w:rFonts w:ascii="Arial" w:hAnsi="Arial" w:cs="Arial"/>
          <w:b/>
          <w:bCs/>
          <w:i/>
          <w:iCs/>
          <w:color w:val="3366CC"/>
          <w:sz w:val="24"/>
          <w:szCs w:val="24"/>
        </w:rPr>
        <w:br/>
      </w:r>
      <w:r w:rsidR="00D543CB" w:rsidRPr="00D543CB">
        <w:rPr>
          <w:rFonts w:ascii="Arial" w:hAnsi="Arial" w:cs="Arial"/>
          <w:sz w:val="24"/>
          <w:szCs w:val="24"/>
        </w:rPr>
        <w:sym w:font="Wingdings" w:char="F0E0"/>
      </w:r>
      <w:r w:rsidR="00D543CB" w:rsidRPr="00D543CB">
        <w:rPr>
          <w:rFonts w:ascii="Arial" w:hAnsi="Arial" w:cs="Arial"/>
          <w:sz w:val="24"/>
          <w:szCs w:val="24"/>
        </w:rPr>
        <w:t xml:space="preserve"> located between the trabeculae of certain bones </w:t>
      </w:r>
      <w:r w:rsidR="00D543CB">
        <w:rPr>
          <w:rFonts w:ascii="Arial" w:hAnsi="Arial" w:cs="Arial"/>
          <w:sz w:val="24"/>
          <w:szCs w:val="24"/>
        </w:rPr>
        <w:br/>
        <w:t xml:space="preserve"> </w:t>
      </w:r>
      <w:proofErr w:type="gramStart"/>
      <w:r w:rsidR="00D543CB">
        <w:rPr>
          <w:rFonts w:ascii="Arial" w:hAnsi="Arial" w:cs="Arial"/>
          <w:sz w:val="24"/>
          <w:szCs w:val="24"/>
        </w:rPr>
        <w:t xml:space="preserve">   </w:t>
      </w:r>
      <w:r w:rsidR="00D543CB" w:rsidRPr="00D543CB">
        <w:rPr>
          <w:rFonts w:ascii="Arial" w:hAnsi="Arial" w:cs="Arial"/>
          <w:sz w:val="24"/>
          <w:szCs w:val="24"/>
        </w:rPr>
        <w:t>(</w:t>
      </w:r>
      <w:proofErr w:type="gramEnd"/>
      <w:r w:rsidR="00D543CB" w:rsidRPr="00D543CB">
        <w:rPr>
          <w:rFonts w:ascii="Arial" w:hAnsi="Arial" w:cs="Arial"/>
          <w:sz w:val="24"/>
          <w:szCs w:val="24"/>
        </w:rPr>
        <w:t>ex. ribs, sternum, long bones)</w:t>
      </w:r>
      <w:r w:rsidR="00D543CB">
        <w:rPr>
          <w:rFonts w:ascii="Arial" w:hAnsi="Arial" w:cs="Arial"/>
          <w:sz w:val="24"/>
          <w:szCs w:val="24"/>
        </w:rPr>
        <w:br/>
      </w:r>
      <w:r w:rsidR="00D543CB" w:rsidRPr="00DE4EF2">
        <w:rPr>
          <w:rFonts w:ascii="Arial" w:hAnsi="Arial" w:cs="Arial"/>
          <w:i/>
          <w:iCs/>
          <w:sz w:val="24"/>
        </w:rPr>
        <w:t>—</w:t>
      </w:r>
      <w:r w:rsidR="00D543CB" w:rsidRPr="00DE4EF2">
        <w:rPr>
          <w:rFonts w:ascii="Arial" w:hAnsi="Arial" w:cs="Arial"/>
          <w:i/>
          <w:iCs/>
          <w:sz w:val="24"/>
          <w:szCs w:val="24"/>
        </w:rPr>
        <w:t xml:space="preserve"> </w:t>
      </w:r>
      <w:r w:rsidR="00D543CB" w:rsidRPr="00D543CB">
        <w:rPr>
          <w:rFonts w:ascii="Arial" w:hAnsi="Arial" w:cs="Arial"/>
          <w:b/>
          <w:bCs/>
          <w:i/>
          <w:iCs/>
          <w:color w:val="BF8F00" w:themeColor="accent4" w:themeShade="BF"/>
          <w:sz w:val="24"/>
          <w:szCs w:val="24"/>
        </w:rPr>
        <w:t xml:space="preserve">yellow bone marrow: </w:t>
      </w:r>
      <w:r w:rsidR="00D543CB" w:rsidRPr="00D543CB">
        <w:rPr>
          <w:rFonts w:ascii="Arial" w:hAnsi="Arial" w:cs="Arial"/>
          <w:sz w:val="24"/>
          <w:szCs w:val="24"/>
        </w:rPr>
        <w:t>comprised of adipocytes</w:t>
      </w:r>
      <w:r w:rsidR="00D543CB">
        <w:rPr>
          <w:rFonts w:ascii="Arial" w:hAnsi="Arial" w:cs="Arial"/>
          <w:i/>
          <w:iCs/>
          <w:sz w:val="24"/>
          <w:szCs w:val="24"/>
        </w:rPr>
        <w:t xml:space="preserve"> </w:t>
      </w:r>
      <w:r w:rsidR="00D543CB" w:rsidRPr="00D543CB">
        <w:rPr>
          <w:rFonts w:ascii="Arial" w:hAnsi="Arial" w:cs="Arial"/>
          <w:b/>
          <w:bCs/>
          <w:i/>
          <w:iCs/>
          <w:sz w:val="24"/>
          <w:szCs w:val="24"/>
        </w:rPr>
        <w:t xml:space="preserve"> </w:t>
      </w:r>
      <w:r w:rsidR="00D543CB">
        <w:rPr>
          <w:rFonts w:ascii="Arial" w:hAnsi="Arial" w:cs="Arial"/>
          <w:b/>
          <w:bCs/>
          <w:i/>
          <w:iCs/>
          <w:color w:val="3366CC"/>
          <w:sz w:val="24"/>
          <w:szCs w:val="24"/>
        </w:rPr>
        <w:br/>
      </w:r>
      <w:r w:rsidR="00D543CB" w:rsidRPr="00D543CB">
        <w:rPr>
          <w:rFonts w:ascii="Arial" w:hAnsi="Arial" w:cs="Arial"/>
          <w:sz w:val="24"/>
          <w:szCs w:val="24"/>
        </w:rPr>
        <w:sym w:font="Wingdings" w:char="F0E0"/>
      </w:r>
      <w:r w:rsidR="00D543CB" w:rsidRPr="00D543CB">
        <w:rPr>
          <w:rFonts w:ascii="Arial" w:hAnsi="Arial" w:cs="Arial"/>
          <w:sz w:val="24"/>
          <w:szCs w:val="24"/>
        </w:rPr>
        <w:t xml:space="preserve"> located in diaphysis of long bones </w:t>
      </w:r>
      <w:r w:rsidR="00D543CB">
        <w:rPr>
          <w:rFonts w:ascii="Arial" w:hAnsi="Arial" w:cs="Arial"/>
          <w:sz w:val="24"/>
          <w:szCs w:val="24"/>
        </w:rPr>
        <w:br/>
        <w:t xml:space="preserve">    (ex. f</w:t>
      </w:r>
      <w:r w:rsidR="00D543CB" w:rsidRPr="00D543CB">
        <w:rPr>
          <w:rFonts w:ascii="Arial" w:hAnsi="Arial" w:cs="Arial"/>
          <w:sz w:val="24"/>
          <w:szCs w:val="24"/>
        </w:rPr>
        <w:t>emur, tibia, and humerus</w:t>
      </w:r>
      <w:r w:rsidR="00D543CB">
        <w:rPr>
          <w:rFonts w:ascii="Arial" w:hAnsi="Arial" w:cs="Arial"/>
          <w:sz w:val="24"/>
          <w:szCs w:val="24"/>
        </w:rPr>
        <w:t>)</w:t>
      </w:r>
      <w:r w:rsidR="00D543CB" w:rsidRPr="00D543CB">
        <w:rPr>
          <w:rFonts w:ascii="Arial" w:hAnsi="Arial" w:cs="Arial"/>
          <w:sz w:val="24"/>
          <w:szCs w:val="24"/>
        </w:rPr>
        <w:br/>
      </w:r>
    </w:p>
    <w:p w14:paraId="12F7A542" w14:textId="5AEF5673" w:rsidR="00EB38F2" w:rsidRDefault="00EB38F2">
      <w:pPr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sz w:val="24"/>
          <w:szCs w:val="24"/>
          <w:u w:val="single"/>
        </w:rPr>
        <w:br w:type="page"/>
      </w:r>
    </w:p>
    <w:p w14:paraId="2840A005" w14:textId="5735BDB4" w:rsidR="00DE4EF2" w:rsidRPr="00DC6F8C" w:rsidRDefault="00C11AF1" w:rsidP="0070454F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29537D0E" wp14:editId="40D59824">
            <wp:simplePos x="0" y="0"/>
            <wp:positionH relativeFrom="column">
              <wp:posOffset>2971326</wp:posOffset>
            </wp:positionH>
            <wp:positionV relativeFrom="paragraph">
              <wp:posOffset>190</wp:posOffset>
            </wp:positionV>
            <wp:extent cx="3879215" cy="1730375"/>
            <wp:effectExtent l="0" t="0" r="6985" b="3175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215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6F8C">
        <w:rPr>
          <w:rFonts w:ascii="Arial" w:hAnsi="Arial" w:cs="Arial"/>
          <w:b/>
          <w:bCs/>
          <w:sz w:val="24"/>
          <w:szCs w:val="24"/>
          <w:u w:val="single"/>
        </w:rPr>
        <w:t xml:space="preserve">CH 7: Axial Skeleton </w:t>
      </w:r>
      <w:r w:rsidR="00DC6F8C">
        <w:rPr>
          <w:rFonts w:ascii="Arial" w:hAnsi="Arial" w:cs="Arial"/>
          <w:b/>
          <w:bCs/>
          <w:sz w:val="24"/>
          <w:szCs w:val="24"/>
          <w:u w:val="single"/>
        </w:rPr>
        <w:br/>
      </w:r>
      <w:r w:rsidR="00DC6F8C">
        <w:rPr>
          <w:rFonts w:ascii="Arial" w:hAnsi="Arial" w:cs="Arial"/>
          <w:b/>
          <w:bCs/>
          <w:sz w:val="24"/>
          <w:szCs w:val="24"/>
          <w:u w:val="single"/>
        </w:rPr>
        <w:br/>
      </w:r>
      <w:r w:rsidR="00DC6F8C" w:rsidRPr="00DC6F8C">
        <w:rPr>
          <w:rFonts w:ascii="Arial" w:hAnsi="Arial" w:cs="Arial"/>
          <w:b/>
          <w:bCs/>
          <w:color w:val="06C5D4"/>
          <w:sz w:val="24"/>
          <w:szCs w:val="24"/>
        </w:rPr>
        <w:t>axial skeleton:</w:t>
      </w:r>
      <w:r w:rsidR="00DC6F8C" w:rsidRPr="00DC6F8C">
        <w:rPr>
          <w:rFonts w:ascii="Arial" w:hAnsi="Arial" w:cs="Arial"/>
          <w:sz w:val="24"/>
          <w:szCs w:val="24"/>
        </w:rPr>
        <w:t xml:space="preserve"> consists of the bones that lie around the longitudinal axis of the body  </w:t>
      </w:r>
      <w:r w:rsidR="00DC6F8C" w:rsidRPr="00DC6F8C">
        <w:rPr>
          <w:rFonts w:ascii="Arial" w:hAnsi="Arial" w:cs="Arial"/>
          <w:sz w:val="24"/>
          <w:szCs w:val="24"/>
        </w:rPr>
        <w:br/>
      </w:r>
      <w:r w:rsidR="00D543CB" w:rsidRPr="00D543CB">
        <w:rPr>
          <w:rFonts w:ascii="Arial" w:hAnsi="Arial" w:cs="Arial"/>
          <w:sz w:val="24"/>
          <w:szCs w:val="24"/>
        </w:rPr>
        <w:br/>
      </w:r>
      <w:r w:rsidR="00DC6F8C" w:rsidRPr="00DE4EF2">
        <w:rPr>
          <w:rFonts w:ascii="Arial" w:hAnsi="Arial" w:cs="Arial"/>
          <w:i/>
          <w:iCs/>
          <w:sz w:val="24"/>
        </w:rPr>
        <w:t>—</w:t>
      </w:r>
      <w:r w:rsidR="00DC6F8C">
        <w:rPr>
          <w:rFonts w:ascii="Arial" w:hAnsi="Arial" w:cs="Arial"/>
          <w:i/>
          <w:iCs/>
          <w:sz w:val="24"/>
        </w:rPr>
        <w:t xml:space="preserve"> </w:t>
      </w:r>
      <w:r w:rsidR="00DC6F8C" w:rsidRPr="00DC6F8C">
        <w:rPr>
          <w:rFonts w:ascii="Arial" w:hAnsi="Arial" w:cs="Arial"/>
          <w:b/>
          <w:bCs/>
          <w:sz w:val="24"/>
          <w:szCs w:val="24"/>
        </w:rPr>
        <w:t>cranial bones:</w:t>
      </w:r>
      <w:r w:rsidR="00DC6F8C" w:rsidRPr="00DC6F8C">
        <w:rPr>
          <w:rFonts w:ascii="Arial" w:hAnsi="Arial" w:cs="Arial"/>
          <w:sz w:val="24"/>
          <w:szCs w:val="24"/>
        </w:rPr>
        <w:t xml:space="preserve"> those that form the cranial cavity </w:t>
      </w:r>
    </w:p>
    <w:p w14:paraId="47A458EA" w14:textId="3CDE1802" w:rsidR="00B1164E" w:rsidRDefault="00EB38F2" w:rsidP="0070454F">
      <w:pPr>
        <w:rPr>
          <w:rFonts w:ascii="Arial" w:hAnsi="Arial" w:cs="Arial"/>
          <w:b/>
          <w:bCs/>
          <w:sz w:val="24"/>
          <w:szCs w:val="24"/>
        </w:rPr>
      </w:pPr>
      <w:r w:rsidRPr="00B1164E"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2CFB2A03" wp14:editId="1CBDBFC3">
            <wp:simplePos x="0" y="0"/>
            <wp:positionH relativeFrom="column">
              <wp:posOffset>2038985</wp:posOffset>
            </wp:positionH>
            <wp:positionV relativeFrom="paragraph">
              <wp:posOffset>518795</wp:posOffset>
            </wp:positionV>
            <wp:extent cx="4819015" cy="2969895"/>
            <wp:effectExtent l="0" t="0" r="635" b="1905"/>
            <wp:wrapSquare wrapText="bothSides"/>
            <wp:docPr id="1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517700C1-8BC4-4B06-9356-DD8404AB36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517700C1-8BC4-4B06-9356-DD8404AB36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015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164E" w:rsidRPr="00DE4EF2">
        <w:rPr>
          <w:rFonts w:ascii="Arial" w:hAnsi="Arial" w:cs="Arial"/>
          <w:i/>
          <w:iCs/>
          <w:sz w:val="24"/>
        </w:rPr>
        <w:t>—</w:t>
      </w:r>
      <w:r w:rsidR="00B1164E">
        <w:rPr>
          <w:rFonts w:ascii="Arial" w:hAnsi="Arial" w:cs="Arial"/>
          <w:i/>
          <w:iCs/>
          <w:sz w:val="24"/>
        </w:rPr>
        <w:t xml:space="preserve"> </w:t>
      </w:r>
      <w:r w:rsidR="00B1164E" w:rsidRPr="00B1164E">
        <w:rPr>
          <w:rFonts w:ascii="Arial" w:hAnsi="Arial" w:cs="Arial"/>
          <w:b/>
          <w:bCs/>
          <w:color w:val="70AD47" w:themeColor="accent6"/>
          <w:sz w:val="24"/>
          <w:szCs w:val="24"/>
        </w:rPr>
        <w:t>sphenoid:</w:t>
      </w:r>
      <w:r w:rsidR="00B1164E">
        <w:rPr>
          <w:rFonts w:ascii="Arial" w:hAnsi="Arial" w:cs="Arial"/>
          <w:b/>
          <w:bCs/>
          <w:sz w:val="24"/>
          <w:szCs w:val="24"/>
        </w:rPr>
        <w:t xml:space="preserve"> </w:t>
      </w:r>
      <w:r w:rsidR="00B1164E" w:rsidRPr="00B1164E">
        <w:rPr>
          <w:rFonts w:ascii="Arial" w:hAnsi="Arial" w:cs="Arial"/>
          <w:sz w:val="24"/>
          <w:szCs w:val="24"/>
        </w:rPr>
        <w:t>“keystone of the cranial floor”</w:t>
      </w:r>
      <w:r w:rsidR="00B1164E">
        <w:rPr>
          <w:rFonts w:ascii="Arial" w:hAnsi="Arial" w:cs="Arial"/>
          <w:b/>
          <w:bCs/>
          <w:sz w:val="24"/>
          <w:szCs w:val="24"/>
        </w:rPr>
        <w:t xml:space="preserve"> </w:t>
      </w:r>
      <w:r w:rsidR="00B1164E">
        <w:rPr>
          <w:rFonts w:ascii="Arial" w:hAnsi="Arial" w:cs="Arial"/>
          <w:b/>
          <w:bCs/>
          <w:sz w:val="24"/>
          <w:szCs w:val="24"/>
        </w:rPr>
        <w:br/>
      </w:r>
      <w:r w:rsidR="00B1164E" w:rsidRPr="00B1164E">
        <w:rPr>
          <w:rFonts w:ascii="Arial" w:hAnsi="Arial" w:cs="Arial"/>
          <w:sz w:val="24"/>
          <w:szCs w:val="24"/>
        </w:rPr>
        <w:sym w:font="Wingdings" w:char="F0E0"/>
      </w:r>
      <w:r w:rsidR="00B1164E" w:rsidRPr="00B1164E">
        <w:rPr>
          <w:rFonts w:ascii="Arial" w:hAnsi="Arial" w:cs="Arial"/>
          <w:sz w:val="24"/>
          <w:szCs w:val="24"/>
        </w:rPr>
        <w:t xml:space="preserve"> houses </w:t>
      </w:r>
      <w:r w:rsidR="00B1164E" w:rsidRPr="00B33958">
        <w:rPr>
          <w:rFonts w:ascii="Arial" w:hAnsi="Arial" w:cs="Arial"/>
          <w:color w:val="70AD47" w:themeColor="accent6"/>
          <w:sz w:val="24"/>
          <w:szCs w:val="24"/>
        </w:rPr>
        <w:t xml:space="preserve">optic foramen </w:t>
      </w:r>
      <w:r w:rsidR="00B1164E" w:rsidRPr="00B33958">
        <w:rPr>
          <w:rFonts w:ascii="Arial" w:hAnsi="Arial" w:cs="Arial"/>
          <w:color w:val="70AD47" w:themeColor="accent6"/>
          <w:sz w:val="24"/>
          <w:szCs w:val="24"/>
        </w:rPr>
        <w:br/>
      </w:r>
      <w:r w:rsidR="00B1164E" w:rsidRPr="00B1164E">
        <w:rPr>
          <w:rFonts w:ascii="Arial" w:hAnsi="Arial" w:cs="Arial"/>
          <w:sz w:val="24"/>
          <w:szCs w:val="24"/>
        </w:rPr>
        <w:t xml:space="preserve">                 </w:t>
      </w:r>
      <w:r w:rsidR="00B1164E" w:rsidRPr="00B33958">
        <w:rPr>
          <w:rFonts w:ascii="Arial" w:hAnsi="Arial" w:cs="Arial"/>
          <w:color w:val="70AD47" w:themeColor="accent6"/>
          <w:sz w:val="24"/>
          <w:szCs w:val="24"/>
        </w:rPr>
        <w:t xml:space="preserve">superior orbital fissure </w:t>
      </w:r>
      <w:r w:rsidR="00B1164E" w:rsidRPr="00B1164E">
        <w:rPr>
          <w:rFonts w:ascii="Arial" w:hAnsi="Arial" w:cs="Arial"/>
          <w:sz w:val="24"/>
          <w:szCs w:val="24"/>
        </w:rPr>
        <w:br/>
        <w:t xml:space="preserve">                </w:t>
      </w:r>
      <w:r w:rsidR="00B1164E">
        <w:rPr>
          <w:rFonts w:ascii="Arial" w:hAnsi="Arial" w:cs="Arial"/>
          <w:sz w:val="24"/>
          <w:szCs w:val="24"/>
        </w:rPr>
        <w:t xml:space="preserve"> </w:t>
      </w:r>
      <w:r w:rsidR="00B1164E" w:rsidRPr="00B33958">
        <w:rPr>
          <w:rFonts w:ascii="Arial" w:hAnsi="Arial" w:cs="Arial"/>
          <w:color w:val="70AD47" w:themeColor="accent6"/>
          <w:sz w:val="24"/>
          <w:szCs w:val="24"/>
        </w:rPr>
        <w:t>inferior orbital fissure</w:t>
      </w:r>
      <w:r w:rsidR="00B1164E" w:rsidRPr="00B33958">
        <w:rPr>
          <w:rFonts w:ascii="Arial" w:hAnsi="Arial" w:cs="Arial"/>
          <w:b/>
          <w:bCs/>
          <w:color w:val="70AD47" w:themeColor="accent6"/>
          <w:sz w:val="24"/>
          <w:szCs w:val="24"/>
        </w:rPr>
        <w:t xml:space="preserve"> </w:t>
      </w:r>
    </w:p>
    <w:p w14:paraId="55F64922" w14:textId="53E292BF" w:rsidR="00B1164E" w:rsidRDefault="00B1164E" w:rsidP="0070454F">
      <w:pPr>
        <w:rPr>
          <w:rFonts w:ascii="Arial" w:hAnsi="Arial" w:cs="Arial"/>
          <w:b/>
          <w:bCs/>
          <w:sz w:val="24"/>
          <w:szCs w:val="24"/>
        </w:rPr>
      </w:pPr>
      <w:r w:rsidRPr="00DE4EF2">
        <w:rPr>
          <w:rFonts w:ascii="Arial" w:hAnsi="Arial" w:cs="Arial"/>
          <w:i/>
          <w:iCs/>
          <w:sz w:val="24"/>
        </w:rPr>
        <w:t>—</w:t>
      </w:r>
      <w:r>
        <w:rPr>
          <w:rFonts w:ascii="Arial" w:hAnsi="Arial" w:cs="Arial"/>
          <w:i/>
          <w:iCs/>
          <w:sz w:val="24"/>
        </w:rPr>
        <w:t xml:space="preserve"> </w:t>
      </w:r>
      <w:r w:rsidRPr="00B1164E">
        <w:rPr>
          <w:rFonts w:ascii="Arial" w:hAnsi="Arial" w:cs="Arial"/>
          <w:b/>
          <w:bCs/>
          <w:color w:val="C45911" w:themeColor="accent2" w:themeShade="BF"/>
          <w:sz w:val="24"/>
          <w:szCs w:val="24"/>
        </w:rPr>
        <w:t xml:space="preserve">ethmoid: </w:t>
      </w:r>
      <w:r>
        <w:rPr>
          <w:rFonts w:ascii="Arial" w:hAnsi="Arial" w:cs="Arial"/>
          <w:sz w:val="24"/>
          <w:szCs w:val="24"/>
        </w:rPr>
        <w:t xml:space="preserve">forms part of the cranial floor, </w:t>
      </w:r>
      <w:r>
        <w:rPr>
          <w:rFonts w:ascii="Arial" w:hAnsi="Arial" w:cs="Arial"/>
          <w:sz w:val="24"/>
          <w:szCs w:val="24"/>
        </w:rPr>
        <w:br/>
        <w:t xml:space="preserve">orbits, nasal septum, and most superior structure of the nasal cavity </w:t>
      </w:r>
    </w:p>
    <w:p w14:paraId="63030D65" w14:textId="79C3E55F" w:rsidR="00715E60" w:rsidRDefault="000F5C07" w:rsidP="0070454F">
      <w:pPr>
        <w:rPr>
          <w:rFonts w:ascii="Arial" w:hAnsi="Arial" w:cs="Arial"/>
          <w:sz w:val="24"/>
          <w:szCs w:val="24"/>
        </w:rPr>
      </w:pPr>
      <w:r w:rsidRPr="00B1164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599B493D" wp14:editId="250BEF8D">
            <wp:simplePos x="0" y="0"/>
            <wp:positionH relativeFrom="page">
              <wp:posOffset>4054475</wp:posOffset>
            </wp:positionH>
            <wp:positionV relativeFrom="paragraph">
              <wp:posOffset>1717675</wp:posOffset>
            </wp:positionV>
            <wp:extent cx="3277235" cy="3070225"/>
            <wp:effectExtent l="0" t="0" r="0" b="0"/>
            <wp:wrapSquare wrapText="bothSides"/>
            <wp:docPr id="11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E27F234F-0927-40BC-BFFB-5030E20F83A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E27F234F-0927-40BC-BFFB-5030E20F83A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7235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3BB3" w:rsidRPr="00273BB3">
        <w:rPr>
          <w:rFonts w:ascii="Arial" w:hAnsi="Arial" w:cs="Arial"/>
          <w:b/>
          <w:bCs/>
          <w:color w:val="C45911" w:themeColor="accent2" w:themeShade="BF"/>
          <w:sz w:val="24"/>
          <w:szCs w:val="24"/>
        </w:rPr>
        <w:t>cribriform plate:</w:t>
      </w:r>
      <w:r w:rsidR="00273BB3" w:rsidRPr="00273BB3">
        <w:rPr>
          <w:rFonts w:ascii="Arial" w:hAnsi="Arial" w:cs="Arial"/>
          <w:color w:val="C45911" w:themeColor="accent2" w:themeShade="BF"/>
          <w:sz w:val="24"/>
          <w:szCs w:val="24"/>
        </w:rPr>
        <w:t xml:space="preserve"> </w:t>
      </w:r>
      <w:r w:rsidR="00273BB3" w:rsidRPr="00273BB3">
        <w:rPr>
          <w:rFonts w:ascii="Arial" w:hAnsi="Arial" w:cs="Arial"/>
          <w:sz w:val="24"/>
          <w:szCs w:val="24"/>
        </w:rPr>
        <w:t>forms</w:t>
      </w:r>
      <w:r w:rsidR="00A36EA3">
        <w:rPr>
          <w:rFonts w:ascii="Arial" w:hAnsi="Arial" w:cs="Arial"/>
          <w:sz w:val="24"/>
          <w:szCs w:val="24"/>
        </w:rPr>
        <w:t xml:space="preserve"> </w:t>
      </w:r>
      <w:r w:rsidR="00273BB3" w:rsidRPr="00273BB3">
        <w:rPr>
          <w:rFonts w:ascii="Arial" w:hAnsi="Arial" w:cs="Arial"/>
          <w:sz w:val="24"/>
          <w:szCs w:val="24"/>
        </w:rPr>
        <w:t>the roof of the nasal cavity</w:t>
      </w:r>
      <w:r w:rsidR="00273BB3" w:rsidRPr="00273BB3">
        <w:rPr>
          <w:rFonts w:ascii="Arial" w:hAnsi="Arial" w:cs="Arial"/>
          <w:sz w:val="24"/>
          <w:szCs w:val="24"/>
        </w:rPr>
        <w:br/>
      </w:r>
      <w:r w:rsidR="00273BB3" w:rsidRPr="00273BB3">
        <w:rPr>
          <w:rFonts w:ascii="Arial" w:hAnsi="Arial" w:cs="Arial"/>
          <w:sz w:val="24"/>
          <w:szCs w:val="24"/>
        </w:rPr>
        <w:sym w:font="Wingdings" w:char="F0E0"/>
      </w:r>
      <w:r w:rsidR="00273BB3" w:rsidRPr="00273BB3">
        <w:rPr>
          <w:rFonts w:ascii="Arial" w:hAnsi="Arial" w:cs="Arial"/>
          <w:sz w:val="24"/>
          <w:szCs w:val="24"/>
        </w:rPr>
        <w:t xml:space="preserve"> contains the olfactory foramina through which the olfactory</w:t>
      </w:r>
      <w:r w:rsidR="00273BB3">
        <w:rPr>
          <w:rFonts w:ascii="Arial" w:hAnsi="Arial" w:cs="Arial"/>
          <w:sz w:val="24"/>
          <w:szCs w:val="24"/>
        </w:rPr>
        <w:br/>
      </w:r>
      <w:r w:rsidR="00273BB3" w:rsidRPr="00273BB3">
        <w:rPr>
          <w:rFonts w:ascii="Arial" w:hAnsi="Arial" w:cs="Arial"/>
          <w:sz w:val="24"/>
          <w:szCs w:val="24"/>
        </w:rPr>
        <w:t>nerves pass</w:t>
      </w:r>
      <w:r w:rsidR="00273BB3">
        <w:rPr>
          <w:rFonts w:ascii="Arial" w:hAnsi="Arial" w:cs="Arial"/>
          <w:sz w:val="24"/>
          <w:szCs w:val="24"/>
        </w:rPr>
        <w:br/>
      </w:r>
      <w:r w:rsidR="00273BB3" w:rsidRPr="00273BB3">
        <w:rPr>
          <w:rFonts w:ascii="Arial" w:hAnsi="Arial" w:cs="Arial"/>
          <w:b/>
          <w:bCs/>
          <w:color w:val="ED7D31" w:themeColor="accent2"/>
          <w:sz w:val="24"/>
          <w:szCs w:val="24"/>
        </w:rPr>
        <w:t xml:space="preserve">crista </w:t>
      </w:r>
      <w:proofErr w:type="spellStart"/>
      <w:r w:rsidR="00273BB3" w:rsidRPr="00273BB3">
        <w:rPr>
          <w:rFonts w:ascii="Arial" w:hAnsi="Arial" w:cs="Arial"/>
          <w:b/>
          <w:bCs/>
          <w:color w:val="ED7D31" w:themeColor="accent2"/>
          <w:sz w:val="24"/>
          <w:szCs w:val="24"/>
        </w:rPr>
        <w:t>galli</w:t>
      </w:r>
      <w:proofErr w:type="spellEnd"/>
      <w:r w:rsidR="00273BB3" w:rsidRPr="00273BB3">
        <w:rPr>
          <w:rFonts w:ascii="Arial" w:hAnsi="Arial" w:cs="Arial"/>
          <w:b/>
          <w:bCs/>
          <w:color w:val="ED7D31" w:themeColor="accent2"/>
          <w:sz w:val="24"/>
          <w:szCs w:val="24"/>
        </w:rPr>
        <w:t>:</w:t>
      </w:r>
      <w:r w:rsidR="00273BB3" w:rsidRPr="00273BB3">
        <w:rPr>
          <w:rFonts w:ascii="Arial" w:hAnsi="Arial" w:cs="Arial"/>
          <w:color w:val="ED7D31" w:themeColor="accent2"/>
          <w:sz w:val="24"/>
          <w:szCs w:val="24"/>
        </w:rPr>
        <w:t xml:space="preserve"> </w:t>
      </w:r>
      <w:r w:rsidR="00273BB3" w:rsidRPr="00273BB3">
        <w:rPr>
          <w:rFonts w:ascii="Arial" w:hAnsi="Arial" w:cs="Arial"/>
          <w:sz w:val="24"/>
          <w:szCs w:val="24"/>
        </w:rPr>
        <w:t>projects superiorly from the cribriform plate and serves</w:t>
      </w:r>
      <w:r w:rsidR="00273BB3">
        <w:rPr>
          <w:rFonts w:ascii="Arial" w:hAnsi="Arial" w:cs="Arial"/>
          <w:sz w:val="24"/>
          <w:szCs w:val="24"/>
        </w:rPr>
        <w:br/>
      </w:r>
      <w:r w:rsidR="00273BB3" w:rsidRPr="00273BB3">
        <w:rPr>
          <w:rFonts w:ascii="Arial" w:hAnsi="Arial" w:cs="Arial"/>
          <w:sz w:val="24"/>
          <w:szCs w:val="24"/>
        </w:rPr>
        <w:t xml:space="preserve">as a point of attachment for the </w:t>
      </w:r>
      <w:r w:rsidR="00273BB3" w:rsidRPr="00281F5A">
        <w:rPr>
          <w:rFonts w:ascii="Arial" w:hAnsi="Arial" w:cs="Arial"/>
          <w:color w:val="ED7D31" w:themeColor="accent2"/>
          <w:sz w:val="24"/>
          <w:szCs w:val="24"/>
        </w:rPr>
        <w:t xml:space="preserve">falx cerebri </w:t>
      </w:r>
      <w:r w:rsidR="00273BB3" w:rsidRPr="00273BB3">
        <w:rPr>
          <w:rFonts w:ascii="Arial" w:hAnsi="Arial" w:cs="Arial"/>
          <w:sz w:val="24"/>
          <w:szCs w:val="24"/>
        </w:rPr>
        <w:t xml:space="preserve">= membrane that </w:t>
      </w:r>
      <w:r w:rsidR="00A36EA3">
        <w:rPr>
          <w:rFonts w:ascii="Arial" w:hAnsi="Arial" w:cs="Arial"/>
          <w:sz w:val="24"/>
          <w:szCs w:val="24"/>
        </w:rPr>
        <w:br/>
      </w:r>
      <w:r w:rsidR="00273BB3" w:rsidRPr="00273BB3">
        <w:rPr>
          <w:rFonts w:ascii="Arial" w:hAnsi="Arial" w:cs="Arial"/>
          <w:sz w:val="24"/>
          <w:szCs w:val="24"/>
        </w:rPr>
        <w:t>separates the 2 hemispheres of the brain</w:t>
      </w:r>
      <w:r w:rsidR="00273BB3">
        <w:rPr>
          <w:rFonts w:ascii="Arial" w:hAnsi="Arial" w:cs="Arial"/>
          <w:sz w:val="24"/>
          <w:szCs w:val="24"/>
        </w:rPr>
        <w:br/>
      </w:r>
      <w:r w:rsidR="00273BB3" w:rsidRPr="00273BB3">
        <w:rPr>
          <w:rFonts w:ascii="Arial" w:hAnsi="Arial" w:cs="Arial"/>
          <w:b/>
          <w:bCs/>
          <w:color w:val="F4B083" w:themeColor="accent2" w:themeTint="99"/>
          <w:sz w:val="24"/>
          <w:szCs w:val="24"/>
        </w:rPr>
        <w:t>perpendicular plate:</w:t>
      </w:r>
      <w:r w:rsidR="00273BB3">
        <w:rPr>
          <w:rFonts w:ascii="Arial" w:hAnsi="Arial" w:cs="Arial"/>
          <w:sz w:val="24"/>
          <w:szCs w:val="24"/>
        </w:rPr>
        <w:t xml:space="preserve"> </w:t>
      </w:r>
      <w:r w:rsidR="00273BB3" w:rsidRPr="00273BB3">
        <w:rPr>
          <w:rFonts w:ascii="Arial" w:hAnsi="Arial" w:cs="Arial"/>
          <w:sz w:val="24"/>
          <w:szCs w:val="24"/>
        </w:rPr>
        <w:t xml:space="preserve">projects inferiorly from the cribriform plate </w:t>
      </w:r>
      <w:r w:rsidR="00273BB3">
        <w:rPr>
          <w:rFonts w:ascii="Arial" w:hAnsi="Arial" w:cs="Arial"/>
          <w:sz w:val="24"/>
          <w:szCs w:val="24"/>
        </w:rPr>
        <w:br/>
      </w:r>
      <w:r w:rsidR="00273BB3" w:rsidRPr="00273BB3">
        <w:rPr>
          <w:rFonts w:ascii="Arial" w:hAnsi="Arial" w:cs="Arial"/>
          <w:sz w:val="24"/>
          <w:szCs w:val="24"/>
        </w:rPr>
        <w:t>and forms the superior portion of t</w:t>
      </w:r>
      <w:r w:rsidR="00273BB3">
        <w:rPr>
          <w:rFonts w:ascii="Arial" w:hAnsi="Arial" w:cs="Arial"/>
          <w:sz w:val="24"/>
          <w:szCs w:val="24"/>
        </w:rPr>
        <w:t xml:space="preserve">he </w:t>
      </w:r>
      <w:r w:rsidR="00273BB3" w:rsidRPr="00273BB3">
        <w:rPr>
          <w:rFonts w:ascii="Arial" w:hAnsi="Arial" w:cs="Arial"/>
          <w:sz w:val="24"/>
          <w:szCs w:val="24"/>
        </w:rPr>
        <w:t>nasal septum</w:t>
      </w:r>
      <w:r w:rsidR="00273BB3">
        <w:rPr>
          <w:rFonts w:ascii="Arial" w:hAnsi="Arial" w:cs="Arial"/>
          <w:sz w:val="24"/>
          <w:szCs w:val="24"/>
        </w:rPr>
        <w:br/>
      </w:r>
      <w:r w:rsidR="00273BB3" w:rsidRPr="00273BB3">
        <w:rPr>
          <w:rFonts w:ascii="Arial" w:hAnsi="Arial" w:cs="Arial"/>
          <w:b/>
          <w:bCs/>
          <w:color w:val="FFC000" w:themeColor="accent4"/>
          <w:sz w:val="24"/>
          <w:szCs w:val="24"/>
        </w:rPr>
        <w:t>lateral masses:</w:t>
      </w:r>
      <w:r w:rsidR="00273BB3" w:rsidRPr="00273BB3">
        <w:rPr>
          <w:rFonts w:ascii="Arial" w:hAnsi="Arial" w:cs="Arial"/>
          <w:color w:val="FFC000" w:themeColor="accent4"/>
          <w:sz w:val="24"/>
          <w:szCs w:val="24"/>
        </w:rPr>
        <w:t xml:space="preserve"> </w:t>
      </w:r>
      <w:r w:rsidR="00A36EA3">
        <w:rPr>
          <w:rFonts w:ascii="Arial" w:hAnsi="Arial" w:cs="Arial"/>
          <w:color w:val="FFC000" w:themeColor="accent4"/>
          <w:sz w:val="24"/>
          <w:szCs w:val="24"/>
        </w:rPr>
        <w:br/>
      </w:r>
      <w:r w:rsidR="00A36EA3" w:rsidRPr="00A36EA3">
        <w:rPr>
          <w:rFonts w:ascii="Arial" w:hAnsi="Arial" w:cs="Arial"/>
          <w:sz w:val="24"/>
          <w:szCs w:val="24"/>
        </w:rPr>
        <w:sym w:font="Wingdings" w:char="F0E0"/>
      </w:r>
      <w:r w:rsidR="00A36EA3" w:rsidRPr="00A36EA3">
        <w:rPr>
          <w:rFonts w:ascii="Arial" w:hAnsi="Arial" w:cs="Arial"/>
          <w:sz w:val="24"/>
          <w:szCs w:val="24"/>
        </w:rPr>
        <w:t xml:space="preserve"> </w:t>
      </w:r>
      <w:r w:rsidR="00273BB3" w:rsidRPr="00273BB3">
        <w:rPr>
          <w:rFonts w:ascii="Arial" w:hAnsi="Arial" w:cs="Arial"/>
          <w:sz w:val="24"/>
          <w:szCs w:val="24"/>
        </w:rPr>
        <w:t>contain</w:t>
      </w:r>
      <w:r w:rsidR="00A36EA3">
        <w:rPr>
          <w:rFonts w:ascii="Arial" w:hAnsi="Arial" w:cs="Arial"/>
          <w:sz w:val="24"/>
          <w:szCs w:val="24"/>
        </w:rPr>
        <w:t>s</w:t>
      </w:r>
      <w:r w:rsidR="00273BB3" w:rsidRPr="00273BB3">
        <w:rPr>
          <w:rFonts w:ascii="Arial" w:hAnsi="Arial" w:cs="Arial"/>
          <w:sz w:val="24"/>
          <w:szCs w:val="24"/>
        </w:rPr>
        <w:t xml:space="preserve"> </w:t>
      </w:r>
      <w:r w:rsidR="00A36EA3">
        <w:rPr>
          <w:rFonts w:ascii="Arial" w:hAnsi="Arial" w:cs="Arial"/>
          <w:sz w:val="24"/>
          <w:szCs w:val="24"/>
        </w:rPr>
        <w:t xml:space="preserve">ethmoid sinus </w:t>
      </w:r>
      <w:r w:rsidR="00273BB3" w:rsidRPr="00273BB3">
        <w:rPr>
          <w:rFonts w:ascii="Arial" w:hAnsi="Arial" w:cs="Arial"/>
          <w:sz w:val="24"/>
          <w:szCs w:val="24"/>
        </w:rPr>
        <w:br/>
      </w:r>
      <w:r w:rsidR="00273BB3" w:rsidRPr="00273BB3">
        <w:rPr>
          <w:rFonts w:ascii="Arial" w:hAnsi="Arial" w:cs="Arial"/>
          <w:sz w:val="24"/>
          <w:szCs w:val="24"/>
        </w:rPr>
        <w:sym w:font="Wingdings" w:char="F0E0"/>
      </w:r>
      <w:r w:rsidR="00273BB3" w:rsidRPr="00273BB3">
        <w:rPr>
          <w:rFonts w:ascii="Arial" w:hAnsi="Arial" w:cs="Arial"/>
          <w:sz w:val="24"/>
          <w:szCs w:val="24"/>
        </w:rPr>
        <w:t xml:space="preserve"> contain</w:t>
      </w:r>
      <w:r w:rsidR="00A36EA3">
        <w:rPr>
          <w:rFonts w:ascii="Arial" w:hAnsi="Arial" w:cs="Arial"/>
          <w:sz w:val="24"/>
          <w:szCs w:val="24"/>
        </w:rPr>
        <w:t>s</w:t>
      </w:r>
      <w:r w:rsidR="00273BB3" w:rsidRPr="00273BB3">
        <w:rPr>
          <w:rFonts w:ascii="Arial" w:hAnsi="Arial" w:cs="Arial"/>
          <w:sz w:val="24"/>
          <w:szCs w:val="24"/>
        </w:rPr>
        <w:t xml:space="preserve"> superior nasal concha and middle nasal concha</w:t>
      </w:r>
    </w:p>
    <w:p w14:paraId="6B436971" w14:textId="77777777" w:rsidR="00715E60" w:rsidRDefault="00715E6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EFF3991" w14:textId="6B473417" w:rsidR="00B1164E" w:rsidRPr="000F5C07" w:rsidRDefault="00715E60" w:rsidP="0070454F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0C6CA9A9" wp14:editId="2360163B">
            <wp:simplePos x="0" y="0"/>
            <wp:positionH relativeFrom="margin">
              <wp:posOffset>3503295</wp:posOffset>
            </wp:positionH>
            <wp:positionV relativeFrom="paragraph">
              <wp:posOffset>6350</wp:posOffset>
            </wp:positionV>
            <wp:extent cx="3327400" cy="3079115"/>
            <wp:effectExtent l="0" t="0" r="6350" b="698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5C07" w:rsidRPr="00DE4EF2">
        <w:rPr>
          <w:rFonts w:ascii="Arial" w:hAnsi="Arial" w:cs="Arial"/>
          <w:i/>
          <w:iCs/>
          <w:sz w:val="24"/>
        </w:rPr>
        <w:t>—</w:t>
      </w:r>
      <w:r w:rsidR="000F5C07">
        <w:rPr>
          <w:rFonts w:ascii="Arial" w:hAnsi="Arial" w:cs="Arial"/>
          <w:i/>
          <w:iCs/>
          <w:sz w:val="24"/>
        </w:rPr>
        <w:t xml:space="preserve"> </w:t>
      </w:r>
      <w:r w:rsidR="000F5C07" w:rsidRPr="000F5C07">
        <w:rPr>
          <w:rFonts w:ascii="Arial" w:hAnsi="Arial" w:cs="Arial"/>
          <w:b/>
          <w:bCs/>
          <w:sz w:val="24"/>
          <w:szCs w:val="24"/>
        </w:rPr>
        <w:t>cranial sutures:</w:t>
      </w:r>
      <w:r w:rsidR="000F5C07" w:rsidRPr="000F5C07">
        <w:rPr>
          <w:rFonts w:ascii="Arial" w:hAnsi="Arial" w:cs="Arial"/>
          <w:noProof/>
          <w:sz w:val="24"/>
          <w:szCs w:val="24"/>
        </w:rPr>
        <w:t xml:space="preserve"> immovable joint</w:t>
      </w:r>
      <w:r w:rsidR="000F5C07">
        <w:rPr>
          <w:rFonts w:ascii="Arial" w:hAnsi="Arial" w:cs="Arial"/>
          <w:noProof/>
          <w:sz w:val="24"/>
          <w:szCs w:val="24"/>
        </w:rPr>
        <w:t>s</w:t>
      </w:r>
      <w:r w:rsidR="000F5C07" w:rsidRPr="000F5C07">
        <w:rPr>
          <w:rFonts w:ascii="Arial" w:hAnsi="Arial" w:cs="Arial"/>
          <w:noProof/>
          <w:sz w:val="24"/>
          <w:szCs w:val="24"/>
        </w:rPr>
        <w:t xml:space="preserve"> (in adults) </w:t>
      </w:r>
      <w:r w:rsidR="000F5C07">
        <w:rPr>
          <w:rFonts w:ascii="Arial" w:hAnsi="Arial" w:cs="Arial"/>
          <w:noProof/>
          <w:sz w:val="24"/>
          <w:szCs w:val="24"/>
        </w:rPr>
        <w:br/>
      </w:r>
      <w:r w:rsidR="000F5C07" w:rsidRPr="000F5C07">
        <w:rPr>
          <w:rFonts w:ascii="Arial" w:hAnsi="Arial" w:cs="Arial"/>
          <w:noProof/>
          <w:sz w:val="24"/>
          <w:szCs w:val="24"/>
        </w:rPr>
        <w:t>that hold</w:t>
      </w:r>
      <w:r w:rsidR="000F5C07">
        <w:rPr>
          <w:rFonts w:ascii="Arial" w:hAnsi="Arial" w:cs="Arial"/>
          <w:noProof/>
          <w:sz w:val="24"/>
          <w:szCs w:val="24"/>
        </w:rPr>
        <w:t xml:space="preserve"> </w:t>
      </w:r>
      <w:r w:rsidR="000F5C07" w:rsidRPr="000F5C07">
        <w:rPr>
          <w:rFonts w:ascii="Arial" w:hAnsi="Arial" w:cs="Arial"/>
          <w:noProof/>
          <w:sz w:val="24"/>
          <w:szCs w:val="24"/>
        </w:rPr>
        <w:t xml:space="preserve">most </w:t>
      </w:r>
      <w:r w:rsidR="000F5C07">
        <w:rPr>
          <w:rFonts w:ascii="Arial" w:hAnsi="Arial" w:cs="Arial"/>
          <w:noProof/>
          <w:sz w:val="24"/>
          <w:szCs w:val="24"/>
        </w:rPr>
        <w:t xml:space="preserve">of the </w:t>
      </w:r>
      <w:r w:rsidR="000F5C07" w:rsidRPr="000F5C07">
        <w:rPr>
          <w:rFonts w:ascii="Arial" w:hAnsi="Arial" w:cs="Arial"/>
          <w:noProof/>
          <w:sz w:val="24"/>
          <w:szCs w:val="24"/>
        </w:rPr>
        <w:t>skull bones together</w:t>
      </w:r>
      <w:r w:rsidR="00E84DD3">
        <w:rPr>
          <w:rFonts w:ascii="Arial" w:hAnsi="Arial" w:cs="Arial"/>
          <w:noProof/>
          <w:sz w:val="24"/>
          <w:szCs w:val="24"/>
        </w:rPr>
        <w:br/>
        <w:t xml:space="preserve">[1] </w:t>
      </w:r>
      <w:r w:rsidR="00E84DD3" w:rsidRPr="00E84DD3">
        <w:rPr>
          <w:rFonts w:ascii="Arial" w:hAnsi="Arial" w:cs="Arial"/>
          <w:noProof/>
          <w:color w:val="C00000"/>
          <w:sz w:val="24"/>
          <w:szCs w:val="24"/>
        </w:rPr>
        <w:t xml:space="preserve">coronal suture </w:t>
      </w:r>
      <w:r w:rsidR="00E84DD3">
        <w:rPr>
          <w:rFonts w:ascii="Arial" w:hAnsi="Arial" w:cs="Arial"/>
          <w:noProof/>
          <w:sz w:val="24"/>
          <w:szCs w:val="24"/>
        </w:rPr>
        <w:t xml:space="preserve">[2] </w:t>
      </w:r>
      <w:r w:rsidR="00E84DD3" w:rsidRPr="00E84DD3">
        <w:rPr>
          <w:rFonts w:ascii="Arial" w:hAnsi="Arial" w:cs="Arial"/>
          <w:noProof/>
          <w:color w:val="ED7D31" w:themeColor="accent2"/>
          <w:sz w:val="24"/>
          <w:szCs w:val="24"/>
        </w:rPr>
        <w:t xml:space="preserve">sagittal suture </w:t>
      </w:r>
      <w:r w:rsidR="00E84DD3">
        <w:rPr>
          <w:rFonts w:ascii="Arial" w:hAnsi="Arial" w:cs="Arial"/>
          <w:noProof/>
          <w:sz w:val="24"/>
          <w:szCs w:val="24"/>
        </w:rPr>
        <w:br/>
        <w:t xml:space="preserve">[3] </w:t>
      </w:r>
      <w:r w:rsidR="00E84DD3" w:rsidRPr="00E84DD3">
        <w:rPr>
          <w:rFonts w:ascii="Arial" w:hAnsi="Arial" w:cs="Arial"/>
          <w:noProof/>
          <w:color w:val="70AD47" w:themeColor="accent6"/>
          <w:sz w:val="24"/>
          <w:szCs w:val="24"/>
        </w:rPr>
        <w:t xml:space="preserve">lamboid </w:t>
      </w:r>
      <w:r w:rsidR="00E84DD3">
        <w:rPr>
          <w:rFonts w:ascii="Arial" w:hAnsi="Arial" w:cs="Arial"/>
          <w:noProof/>
          <w:sz w:val="24"/>
          <w:szCs w:val="24"/>
        </w:rPr>
        <w:t xml:space="preserve">[4] </w:t>
      </w:r>
      <w:r w:rsidR="00E84DD3" w:rsidRPr="00E84DD3">
        <w:rPr>
          <w:rFonts w:ascii="Arial" w:hAnsi="Arial" w:cs="Arial"/>
          <w:noProof/>
          <w:color w:val="5B9BD5" w:themeColor="accent5"/>
          <w:sz w:val="24"/>
          <w:szCs w:val="24"/>
        </w:rPr>
        <w:t xml:space="preserve">squamous </w:t>
      </w:r>
      <w:r w:rsidR="000F5C07">
        <w:rPr>
          <w:rFonts w:ascii="Arial" w:hAnsi="Arial" w:cs="Arial"/>
          <w:noProof/>
          <w:sz w:val="24"/>
          <w:szCs w:val="24"/>
        </w:rPr>
        <w:br/>
      </w:r>
      <w:r w:rsidR="000F5C07" w:rsidRPr="00DE4EF2">
        <w:rPr>
          <w:rFonts w:ascii="Arial" w:hAnsi="Arial" w:cs="Arial"/>
          <w:i/>
          <w:iCs/>
          <w:sz w:val="24"/>
        </w:rPr>
        <w:t>—</w:t>
      </w:r>
      <w:r w:rsidR="000F5C07">
        <w:rPr>
          <w:rFonts w:ascii="Arial" w:hAnsi="Arial" w:cs="Arial"/>
          <w:i/>
          <w:iCs/>
          <w:sz w:val="24"/>
        </w:rPr>
        <w:t xml:space="preserve"> </w:t>
      </w:r>
      <w:r w:rsidR="000F5C07">
        <w:rPr>
          <w:rFonts w:ascii="Arial" w:hAnsi="Arial" w:cs="Arial"/>
          <w:b/>
          <w:bCs/>
          <w:sz w:val="24"/>
          <w:szCs w:val="24"/>
        </w:rPr>
        <w:t>fontanels</w:t>
      </w:r>
      <w:r w:rsidR="000F5C07" w:rsidRPr="000F5C07">
        <w:rPr>
          <w:rFonts w:ascii="Arial" w:hAnsi="Arial" w:cs="Arial"/>
          <w:sz w:val="24"/>
          <w:szCs w:val="24"/>
        </w:rPr>
        <w:t xml:space="preserve">: areas where unossified mesenchyme </w:t>
      </w:r>
      <w:r w:rsidR="000F5C07">
        <w:rPr>
          <w:rFonts w:ascii="Arial" w:hAnsi="Arial" w:cs="Arial"/>
          <w:sz w:val="24"/>
          <w:szCs w:val="24"/>
        </w:rPr>
        <w:br/>
      </w:r>
      <w:r w:rsidR="000F5C07" w:rsidRPr="000F5C07">
        <w:rPr>
          <w:rFonts w:ascii="Arial" w:hAnsi="Arial" w:cs="Arial"/>
          <w:sz w:val="24"/>
          <w:szCs w:val="24"/>
        </w:rPr>
        <w:t>develop into dense connective tissue of the skull</w:t>
      </w:r>
    </w:p>
    <w:p w14:paraId="12F040D4" w14:textId="0FE34D43" w:rsidR="00B1164E" w:rsidRPr="000F5C07" w:rsidRDefault="00B1164E" w:rsidP="0070454F">
      <w:pPr>
        <w:rPr>
          <w:rFonts w:ascii="Arial" w:hAnsi="Arial" w:cs="Arial"/>
          <w:b/>
          <w:bCs/>
          <w:sz w:val="24"/>
          <w:szCs w:val="24"/>
        </w:rPr>
      </w:pPr>
    </w:p>
    <w:p w14:paraId="15232556" w14:textId="05DBBBB1" w:rsidR="00191DDC" w:rsidRPr="00DC6F8C" w:rsidRDefault="00191DDC" w:rsidP="00191DDC">
      <w:pPr>
        <w:rPr>
          <w:rFonts w:ascii="Arial" w:hAnsi="Arial" w:cs="Arial"/>
          <w:sz w:val="24"/>
          <w:szCs w:val="24"/>
        </w:rPr>
      </w:pPr>
      <w:r w:rsidRPr="00DE4EF2">
        <w:rPr>
          <w:rFonts w:ascii="Arial" w:hAnsi="Arial" w:cs="Arial"/>
          <w:i/>
          <w:iCs/>
          <w:sz w:val="24"/>
        </w:rPr>
        <w:t>—</w:t>
      </w:r>
      <w:r>
        <w:rPr>
          <w:rFonts w:ascii="Arial" w:hAnsi="Arial" w:cs="Arial"/>
          <w:i/>
          <w:iCs/>
          <w:sz w:val="24"/>
        </w:rPr>
        <w:t xml:space="preserve"> </w:t>
      </w:r>
      <w:r>
        <w:rPr>
          <w:rFonts w:ascii="Arial" w:hAnsi="Arial" w:cs="Arial"/>
          <w:b/>
          <w:bCs/>
          <w:sz w:val="24"/>
          <w:szCs w:val="24"/>
        </w:rPr>
        <w:t>facial</w:t>
      </w:r>
      <w:r w:rsidRPr="00DC6F8C">
        <w:rPr>
          <w:rFonts w:ascii="Arial" w:hAnsi="Arial" w:cs="Arial"/>
          <w:b/>
          <w:bCs/>
          <w:sz w:val="24"/>
          <w:szCs w:val="24"/>
        </w:rPr>
        <w:t xml:space="preserve"> bones:</w:t>
      </w:r>
      <w:r w:rsidRPr="00DC6F8C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form the face </w:t>
      </w:r>
      <w:r w:rsidRPr="00DC6F8C">
        <w:rPr>
          <w:rFonts w:ascii="Arial" w:hAnsi="Arial" w:cs="Arial"/>
          <w:sz w:val="24"/>
          <w:szCs w:val="24"/>
        </w:rPr>
        <w:t xml:space="preserve"> </w:t>
      </w:r>
    </w:p>
    <w:p w14:paraId="10E877BC" w14:textId="5C9F6DE1" w:rsidR="00B1164E" w:rsidRPr="008721A7" w:rsidRDefault="008721A7" w:rsidP="0070454F">
      <w:pPr>
        <w:rPr>
          <w:rFonts w:ascii="Arial" w:hAnsi="Arial" w:cs="Arial"/>
          <w:sz w:val="24"/>
          <w:szCs w:val="24"/>
        </w:rPr>
      </w:pPr>
      <w:r w:rsidRPr="0036556E">
        <w:rPr>
          <w:rFonts w:ascii="Arial" w:hAnsi="Arial" w:cs="Arial"/>
          <w:b/>
          <w:bCs/>
          <w:color w:val="BF8F00" w:themeColor="accent4" w:themeShade="BF"/>
          <w:sz w:val="24"/>
          <w:szCs w:val="24"/>
        </w:rPr>
        <w:t xml:space="preserve">maxillae (2): </w:t>
      </w:r>
      <w:r w:rsidRPr="008721A7">
        <w:rPr>
          <w:rFonts w:ascii="Arial" w:hAnsi="Arial" w:cs="Arial"/>
          <w:sz w:val="24"/>
          <w:szCs w:val="24"/>
        </w:rPr>
        <w:t xml:space="preserve">form the upper jaw </w:t>
      </w:r>
      <w:r>
        <w:rPr>
          <w:rFonts w:ascii="Arial" w:hAnsi="Arial" w:cs="Arial"/>
          <w:sz w:val="24"/>
          <w:szCs w:val="24"/>
        </w:rPr>
        <w:br/>
      </w:r>
      <w:r w:rsidRPr="0036556E">
        <w:rPr>
          <w:rFonts w:ascii="Arial" w:hAnsi="Arial" w:cs="Arial"/>
          <w:b/>
          <w:bCs/>
          <w:color w:val="806000" w:themeColor="accent4" w:themeShade="80"/>
          <w:sz w:val="24"/>
          <w:szCs w:val="24"/>
        </w:rPr>
        <w:t>mandible:</w:t>
      </w:r>
      <w:r>
        <w:rPr>
          <w:rFonts w:ascii="Arial" w:hAnsi="Arial" w:cs="Arial"/>
          <w:sz w:val="24"/>
          <w:szCs w:val="24"/>
        </w:rPr>
        <w:t xml:space="preserve"> form the lower jaw </w:t>
      </w:r>
      <w:r>
        <w:rPr>
          <w:rFonts w:ascii="Arial" w:hAnsi="Arial" w:cs="Arial"/>
          <w:sz w:val="24"/>
          <w:szCs w:val="24"/>
        </w:rPr>
        <w:br/>
      </w:r>
      <w:r w:rsidRPr="0036556E">
        <w:rPr>
          <w:rFonts w:ascii="Arial" w:hAnsi="Arial" w:cs="Arial"/>
          <w:b/>
          <w:bCs/>
          <w:color w:val="DC5E8B"/>
          <w:sz w:val="24"/>
          <w:szCs w:val="24"/>
        </w:rPr>
        <w:t>inferior nasal concha (2):</w:t>
      </w:r>
      <w:r>
        <w:rPr>
          <w:rFonts w:ascii="Arial" w:hAnsi="Arial" w:cs="Arial"/>
          <w:sz w:val="24"/>
          <w:szCs w:val="24"/>
        </w:rPr>
        <w:t xml:space="preserve"> </w:t>
      </w:r>
      <w:r w:rsidRPr="008721A7">
        <w:rPr>
          <w:rFonts w:ascii="Arial" w:hAnsi="Arial" w:cs="Arial"/>
          <w:sz w:val="24"/>
          <w:szCs w:val="24"/>
        </w:rPr>
        <w:t xml:space="preserve">increase the surface </w:t>
      </w:r>
      <w:r>
        <w:rPr>
          <w:rFonts w:ascii="Arial" w:hAnsi="Arial" w:cs="Arial"/>
          <w:sz w:val="24"/>
          <w:szCs w:val="24"/>
        </w:rPr>
        <w:br/>
      </w:r>
      <w:r w:rsidRPr="008721A7">
        <w:rPr>
          <w:rFonts w:ascii="Arial" w:hAnsi="Arial" w:cs="Arial"/>
          <w:sz w:val="24"/>
          <w:szCs w:val="24"/>
        </w:rPr>
        <w:t xml:space="preserve">area of the nasal cavity and help swirl and filter air </w:t>
      </w:r>
      <w:r>
        <w:rPr>
          <w:rFonts w:ascii="Arial" w:hAnsi="Arial" w:cs="Arial"/>
          <w:sz w:val="24"/>
          <w:szCs w:val="24"/>
        </w:rPr>
        <w:br/>
      </w:r>
      <w:r w:rsidRPr="008721A7">
        <w:rPr>
          <w:rFonts w:ascii="Arial" w:hAnsi="Arial" w:cs="Arial"/>
          <w:sz w:val="24"/>
          <w:szCs w:val="24"/>
        </w:rPr>
        <w:t>before it passes into the lungs</w:t>
      </w:r>
      <w:r>
        <w:rPr>
          <w:rFonts w:ascii="Arial" w:hAnsi="Arial" w:cs="Arial"/>
          <w:sz w:val="24"/>
          <w:szCs w:val="24"/>
        </w:rPr>
        <w:br/>
      </w:r>
      <w:r w:rsidRPr="0036556E">
        <w:rPr>
          <w:rFonts w:ascii="Arial" w:hAnsi="Arial" w:cs="Arial"/>
          <w:b/>
          <w:bCs/>
          <w:color w:val="FF5050"/>
          <w:sz w:val="24"/>
          <w:szCs w:val="24"/>
        </w:rPr>
        <w:t>nasal bones (2):</w:t>
      </w:r>
      <w:r>
        <w:rPr>
          <w:rFonts w:ascii="Arial" w:hAnsi="Arial" w:cs="Arial"/>
          <w:sz w:val="24"/>
          <w:szCs w:val="24"/>
        </w:rPr>
        <w:t xml:space="preserve"> form the bridge of the nose </w:t>
      </w:r>
    </w:p>
    <w:p w14:paraId="562AAC6C" w14:textId="726F037E" w:rsidR="00715E60" w:rsidRDefault="00715E60">
      <w:pPr>
        <w:rPr>
          <w:rFonts w:ascii="Arial" w:hAnsi="Arial" w:cs="Arial"/>
          <w:i/>
          <w:iCs/>
          <w:sz w:val="24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2845D734" wp14:editId="3F3863AD">
            <wp:simplePos x="0" y="0"/>
            <wp:positionH relativeFrom="margin">
              <wp:posOffset>-11430</wp:posOffset>
            </wp:positionH>
            <wp:positionV relativeFrom="paragraph">
              <wp:posOffset>921982</wp:posOffset>
            </wp:positionV>
            <wp:extent cx="6856730" cy="2298700"/>
            <wp:effectExtent l="0" t="0" r="1270" b="635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673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77DD3531" wp14:editId="1EB77DD6">
            <wp:simplePos x="0" y="0"/>
            <wp:positionH relativeFrom="margin">
              <wp:posOffset>-3052</wp:posOffset>
            </wp:positionH>
            <wp:positionV relativeFrom="paragraph">
              <wp:posOffset>4140977</wp:posOffset>
            </wp:positionV>
            <wp:extent cx="6856730" cy="2096135"/>
            <wp:effectExtent l="0" t="0" r="127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673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337C" w:rsidRPr="005E337C">
        <w:rPr>
          <w:rFonts w:ascii="Arial" w:hAnsi="Arial" w:cs="Arial"/>
          <w:b/>
          <w:bCs/>
          <w:color w:val="CE894A"/>
          <w:sz w:val="24"/>
          <w:szCs w:val="24"/>
        </w:rPr>
        <w:t>vomer (1):</w:t>
      </w:r>
      <w:r w:rsidR="005E337C" w:rsidRPr="005E337C">
        <w:rPr>
          <w:rFonts w:ascii="Arial" w:hAnsi="Arial" w:cs="Arial"/>
          <w:b/>
          <w:bCs/>
          <w:color w:val="FF0000"/>
          <w:sz w:val="24"/>
          <w:szCs w:val="24"/>
        </w:rPr>
        <w:t xml:space="preserve"> </w:t>
      </w:r>
      <w:r w:rsidR="005E337C" w:rsidRPr="005E337C">
        <w:rPr>
          <w:rFonts w:ascii="Arial" w:hAnsi="Arial" w:cs="Arial"/>
          <w:sz w:val="24"/>
          <w:szCs w:val="24"/>
        </w:rPr>
        <w:t xml:space="preserve">forms part of the nasal septum </w:t>
      </w:r>
      <w:r w:rsidR="005E337C">
        <w:rPr>
          <w:rFonts w:ascii="Arial" w:hAnsi="Arial" w:cs="Arial"/>
          <w:sz w:val="24"/>
          <w:szCs w:val="24"/>
        </w:rPr>
        <w:br/>
      </w:r>
      <w:r w:rsidR="005E337C" w:rsidRPr="005E337C">
        <w:rPr>
          <w:rFonts w:ascii="Arial" w:hAnsi="Arial" w:cs="Arial"/>
          <w:b/>
          <w:bCs/>
          <w:color w:val="9B82BC"/>
          <w:sz w:val="24"/>
          <w:szCs w:val="24"/>
        </w:rPr>
        <w:t>lacrimal (2):</w:t>
      </w:r>
      <w:r w:rsidR="005E337C">
        <w:rPr>
          <w:rFonts w:ascii="Arial" w:hAnsi="Arial" w:cs="Arial"/>
          <w:sz w:val="24"/>
          <w:szCs w:val="24"/>
        </w:rPr>
        <w:t xml:space="preserve"> houses the lacrimal sac, which forms tears </w:t>
      </w:r>
      <w:r w:rsidR="005E337C">
        <w:rPr>
          <w:rFonts w:ascii="Arial" w:hAnsi="Arial" w:cs="Arial"/>
          <w:sz w:val="24"/>
          <w:szCs w:val="24"/>
        </w:rPr>
        <w:br/>
      </w:r>
      <w:r w:rsidR="005E337C" w:rsidRPr="005E337C">
        <w:rPr>
          <w:rFonts w:ascii="Arial" w:hAnsi="Arial" w:cs="Arial"/>
          <w:b/>
          <w:bCs/>
          <w:color w:val="FF5050"/>
          <w:sz w:val="24"/>
          <w:szCs w:val="24"/>
        </w:rPr>
        <w:t>zygomatic (2):</w:t>
      </w:r>
      <w:r w:rsidR="005E337C">
        <w:rPr>
          <w:rFonts w:ascii="Arial" w:hAnsi="Arial" w:cs="Arial"/>
          <w:sz w:val="24"/>
          <w:szCs w:val="24"/>
        </w:rPr>
        <w:t xml:space="preserve"> form the prominence of the cheek </w:t>
      </w:r>
      <w:r w:rsidR="005E337C">
        <w:rPr>
          <w:rFonts w:ascii="Arial" w:hAnsi="Arial" w:cs="Arial"/>
          <w:sz w:val="24"/>
          <w:szCs w:val="24"/>
        </w:rPr>
        <w:br/>
      </w:r>
      <w:r w:rsidR="005E337C" w:rsidRPr="005E337C">
        <w:rPr>
          <w:rFonts w:ascii="Arial" w:hAnsi="Arial" w:cs="Arial"/>
          <w:b/>
          <w:bCs/>
          <w:color w:val="6C91DA"/>
          <w:sz w:val="24"/>
          <w:szCs w:val="24"/>
        </w:rPr>
        <w:t>palatine (2):</w:t>
      </w:r>
      <w:r w:rsidR="005E337C">
        <w:rPr>
          <w:rFonts w:ascii="Arial" w:hAnsi="Arial" w:cs="Arial"/>
          <w:sz w:val="24"/>
          <w:szCs w:val="24"/>
        </w:rPr>
        <w:t xml:space="preserve"> </w:t>
      </w:r>
      <w:r w:rsidR="005E337C" w:rsidRPr="005E337C">
        <w:rPr>
          <w:rFonts w:ascii="Arial" w:hAnsi="Arial" w:cs="Arial"/>
          <w:sz w:val="24"/>
          <w:szCs w:val="24"/>
        </w:rPr>
        <w:t>form the posterior portion of the hard palate, part of the nasal cavity, and a small portion of the orbits</w:t>
      </w:r>
      <w:r w:rsidR="005E337C"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i/>
          <w:iCs/>
          <w:sz w:val="24"/>
        </w:rPr>
        <w:br w:type="page"/>
      </w:r>
    </w:p>
    <w:p w14:paraId="175B5D77" w14:textId="28CC5202" w:rsidR="005E337C" w:rsidRPr="005E337C" w:rsidRDefault="00715E60" w:rsidP="005E337C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5094FBDE" wp14:editId="35840640">
            <wp:simplePos x="0" y="0"/>
            <wp:positionH relativeFrom="margin">
              <wp:posOffset>3428962</wp:posOffset>
            </wp:positionH>
            <wp:positionV relativeFrom="paragraph">
              <wp:posOffset>237</wp:posOffset>
            </wp:positionV>
            <wp:extent cx="3422650" cy="1683385"/>
            <wp:effectExtent l="0" t="0" r="635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265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2179" w:rsidRPr="00DE4EF2">
        <w:rPr>
          <w:rFonts w:ascii="Arial" w:hAnsi="Arial" w:cs="Arial"/>
          <w:i/>
          <w:iCs/>
          <w:sz w:val="24"/>
        </w:rPr>
        <w:t>—</w:t>
      </w:r>
      <w:r w:rsidR="00E22179">
        <w:rPr>
          <w:rFonts w:ascii="Arial" w:hAnsi="Arial" w:cs="Arial"/>
          <w:i/>
          <w:iCs/>
          <w:sz w:val="24"/>
        </w:rPr>
        <w:t xml:space="preserve"> </w:t>
      </w:r>
      <w:r w:rsidR="00E22179">
        <w:rPr>
          <w:rFonts w:ascii="Arial" w:hAnsi="Arial" w:cs="Arial"/>
          <w:b/>
          <w:bCs/>
          <w:sz w:val="24"/>
          <w:szCs w:val="24"/>
        </w:rPr>
        <w:t>special structures</w:t>
      </w:r>
      <w:r w:rsidR="00E22179" w:rsidRPr="00DC6F8C">
        <w:rPr>
          <w:rFonts w:ascii="Arial" w:hAnsi="Arial" w:cs="Arial"/>
          <w:b/>
          <w:bCs/>
          <w:sz w:val="24"/>
          <w:szCs w:val="24"/>
        </w:rPr>
        <w:t>:</w:t>
      </w:r>
      <w:r w:rsidR="00E22179">
        <w:rPr>
          <w:rFonts w:ascii="Arial" w:hAnsi="Arial" w:cs="Arial"/>
          <w:b/>
          <w:bCs/>
          <w:sz w:val="24"/>
          <w:szCs w:val="24"/>
        </w:rPr>
        <w:br/>
      </w:r>
      <w:r w:rsidR="00E22179" w:rsidRPr="005E337C">
        <w:rPr>
          <w:rFonts w:ascii="Arial" w:hAnsi="Arial" w:cs="Arial"/>
          <w:sz w:val="24"/>
          <w:szCs w:val="24"/>
        </w:rPr>
        <w:t xml:space="preserve"> </w:t>
      </w:r>
      <w:r w:rsidR="005E337C" w:rsidRPr="005E337C">
        <w:rPr>
          <w:rFonts w:ascii="Arial" w:hAnsi="Arial" w:cs="Arial"/>
          <w:sz w:val="24"/>
          <w:szCs w:val="24"/>
        </w:rPr>
        <w:t xml:space="preserve">[1] hard palate </w:t>
      </w:r>
      <w:r w:rsidR="005E337C">
        <w:rPr>
          <w:rFonts w:ascii="Arial" w:hAnsi="Arial" w:cs="Arial"/>
          <w:sz w:val="24"/>
          <w:szCs w:val="24"/>
        </w:rPr>
        <w:t xml:space="preserve">                                           </w:t>
      </w:r>
      <w:proofErr w:type="gramStart"/>
      <w:r w:rsidR="005E337C">
        <w:rPr>
          <w:rFonts w:ascii="Arial" w:hAnsi="Arial" w:cs="Arial"/>
          <w:sz w:val="24"/>
          <w:szCs w:val="24"/>
        </w:rPr>
        <w:t xml:space="preserve">   [</w:t>
      </w:r>
      <w:proofErr w:type="gramEnd"/>
      <w:r w:rsidR="005E337C">
        <w:rPr>
          <w:rFonts w:ascii="Arial" w:hAnsi="Arial" w:cs="Arial"/>
          <w:sz w:val="24"/>
          <w:szCs w:val="24"/>
        </w:rPr>
        <w:t>2] nasal septum</w:t>
      </w:r>
    </w:p>
    <w:p w14:paraId="7EE57E14" w14:textId="47F8C832" w:rsidR="005E337C" w:rsidRDefault="00715E60" w:rsidP="006B1505">
      <w:pPr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noProof/>
          <w:sz w:val="24"/>
          <w:szCs w:val="24"/>
          <w:u w:val="single"/>
        </w:rPr>
        <w:drawing>
          <wp:anchor distT="0" distB="0" distL="114300" distR="114300" simplePos="0" relativeHeight="251676672" behindDoc="0" locked="0" layoutInCell="1" allowOverlap="1" wp14:anchorId="5CB9FD36" wp14:editId="5481EDE4">
            <wp:simplePos x="0" y="0"/>
            <wp:positionH relativeFrom="column">
              <wp:posOffset>3432175</wp:posOffset>
            </wp:positionH>
            <wp:positionV relativeFrom="paragraph">
              <wp:posOffset>1016635</wp:posOffset>
            </wp:positionV>
            <wp:extent cx="3455035" cy="2168525"/>
            <wp:effectExtent l="0" t="0" r="0" b="317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5035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2179" w:rsidRPr="00DE4EF2">
        <w:rPr>
          <w:rFonts w:ascii="Arial" w:hAnsi="Arial" w:cs="Arial"/>
          <w:i/>
          <w:iCs/>
          <w:sz w:val="24"/>
        </w:rPr>
        <w:t>—</w:t>
      </w:r>
      <w:r w:rsidR="00E22179">
        <w:rPr>
          <w:rFonts w:ascii="Arial" w:hAnsi="Arial" w:cs="Arial"/>
          <w:i/>
          <w:iCs/>
          <w:sz w:val="24"/>
        </w:rPr>
        <w:t xml:space="preserve"> </w:t>
      </w:r>
      <w:r w:rsidR="00E22179">
        <w:rPr>
          <w:rFonts w:ascii="Arial" w:hAnsi="Arial" w:cs="Arial"/>
          <w:b/>
          <w:bCs/>
          <w:sz w:val="24"/>
          <w:szCs w:val="24"/>
        </w:rPr>
        <w:t xml:space="preserve">paranasal sinuses: </w:t>
      </w:r>
      <w:r w:rsidR="00E22179" w:rsidRPr="00E22179">
        <w:rPr>
          <w:rFonts w:ascii="Arial" w:hAnsi="Arial" w:cs="Arial"/>
          <w:sz w:val="24"/>
          <w:szCs w:val="24"/>
        </w:rPr>
        <w:t>cavities within certain bones near the nasal cavity</w:t>
      </w:r>
      <w:r w:rsidR="00E22179">
        <w:rPr>
          <w:rFonts w:ascii="Arial" w:hAnsi="Arial" w:cs="Arial"/>
          <w:sz w:val="24"/>
          <w:szCs w:val="24"/>
        </w:rPr>
        <w:br/>
      </w:r>
      <w:r w:rsidR="00E22179" w:rsidRPr="00E22179">
        <w:rPr>
          <w:rFonts w:ascii="Arial" w:hAnsi="Arial" w:cs="Arial"/>
          <w:sz w:val="24"/>
          <w:szCs w:val="24"/>
        </w:rPr>
        <w:sym w:font="Wingdings" w:char="F0E0"/>
      </w:r>
      <w:r w:rsidR="00E22179" w:rsidRPr="00E22179">
        <w:rPr>
          <w:rFonts w:ascii="Arial" w:hAnsi="Arial" w:cs="Arial"/>
          <w:sz w:val="24"/>
          <w:szCs w:val="24"/>
        </w:rPr>
        <w:t xml:space="preserve"> lined with mucus membranes</w:t>
      </w:r>
      <w:r w:rsidR="00E22179">
        <w:rPr>
          <w:rFonts w:ascii="Arial" w:hAnsi="Arial" w:cs="Arial"/>
          <w:sz w:val="24"/>
          <w:szCs w:val="24"/>
        </w:rPr>
        <w:br/>
      </w:r>
      <w:r w:rsidR="00E22179" w:rsidRPr="00E22179">
        <w:rPr>
          <w:rFonts w:ascii="Arial" w:hAnsi="Arial" w:cs="Arial"/>
          <w:sz w:val="24"/>
          <w:szCs w:val="24"/>
        </w:rPr>
        <w:t xml:space="preserve"> that are continuous with the lining </w:t>
      </w:r>
      <w:r w:rsidR="00E22179">
        <w:rPr>
          <w:rFonts w:ascii="Arial" w:hAnsi="Arial" w:cs="Arial"/>
          <w:sz w:val="24"/>
          <w:szCs w:val="24"/>
        </w:rPr>
        <w:br/>
      </w:r>
      <w:r w:rsidR="00E22179" w:rsidRPr="00E22179">
        <w:rPr>
          <w:rFonts w:ascii="Arial" w:hAnsi="Arial" w:cs="Arial"/>
          <w:sz w:val="24"/>
          <w:szCs w:val="24"/>
        </w:rPr>
        <w:t>of the nasal cavity</w:t>
      </w:r>
      <w:r w:rsidR="00E22179" w:rsidRPr="00E22179">
        <w:rPr>
          <w:rFonts w:ascii="Arial" w:hAnsi="Arial" w:cs="Arial"/>
          <w:sz w:val="24"/>
          <w:szCs w:val="24"/>
        </w:rPr>
        <w:br/>
      </w:r>
      <w:r w:rsidR="00E22179" w:rsidRPr="00E22179">
        <w:rPr>
          <w:rFonts w:ascii="Arial" w:hAnsi="Arial" w:cs="Arial"/>
          <w:sz w:val="24"/>
          <w:szCs w:val="24"/>
        </w:rPr>
        <w:sym w:font="Wingdings" w:char="F0E0"/>
      </w:r>
      <w:r w:rsidR="00E22179" w:rsidRPr="00E22179">
        <w:rPr>
          <w:rFonts w:ascii="Arial" w:hAnsi="Arial" w:cs="Arial"/>
          <w:sz w:val="24"/>
          <w:szCs w:val="24"/>
        </w:rPr>
        <w:t xml:space="preserve"> sinuses increase the surface</w:t>
      </w:r>
      <w:r w:rsidR="00E22179">
        <w:rPr>
          <w:rFonts w:ascii="Arial" w:hAnsi="Arial" w:cs="Arial"/>
          <w:sz w:val="24"/>
          <w:szCs w:val="24"/>
        </w:rPr>
        <w:br/>
      </w:r>
      <w:r w:rsidR="00E22179" w:rsidRPr="00E22179">
        <w:rPr>
          <w:rFonts w:ascii="Arial" w:hAnsi="Arial" w:cs="Arial"/>
          <w:sz w:val="24"/>
          <w:szCs w:val="24"/>
        </w:rPr>
        <w:t xml:space="preserve"> area of the nasal mucosa, thus </w:t>
      </w:r>
      <w:r w:rsidR="00E22179">
        <w:rPr>
          <w:rFonts w:ascii="Arial" w:hAnsi="Arial" w:cs="Arial"/>
          <w:sz w:val="24"/>
          <w:szCs w:val="24"/>
        </w:rPr>
        <w:br/>
      </w:r>
      <w:r w:rsidR="00E22179" w:rsidRPr="00E22179">
        <w:rPr>
          <w:rFonts w:ascii="Arial" w:hAnsi="Arial" w:cs="Arial"/>
          <w:sz w:val="24"/>
          <w:szCs w:val="24"/>
        </w:rPr>
        <w:t xml:space="preserve">increasing the production of mucus </w:t>
      </w:r>
      <w:r w:rsidR="00E22179">
        <w:rPr>
          <w:rFonts w:ascii="Arial" w:hAnsi="Arial" w:cs="Arial"/>
          <w:sz w:val="24"/>
          <w:szCs w:val="24"/>
        </w:rPr>
        <w:br/>
      </w:r>
      <w:r w:rsidR="00E22179" w:rsidRPr="00E22179">
        <w:rPr>
          <w:rFonts w:ascii="Arial" w:hAnsi="Arial" w:cs="Arial"/>
          <w:sz w:val="24"/>
          <w:szCs w:val="24"/>
        </w:rPr>
        <w:t xml:space="preserve">to help moisten and cleanse </w:t>
      </w:r>
      <w:r w:rsidR="00E22179">
        <w:rPr>
          <w:rFonts w:ascii="Arial" w:hAnsi="Arial" w:cs="Arial"/>
          <w:sz w:val="24"/>
          <w:szCs w:val="24"/>
        </w:rPr>
        <w:br/>
      </w:r>
      <w:r w:rsidR="00E22179" w:rsidRPr="00E22179">
        <w:rPr>
          <w:rFonts w:ascii="Arial" w:hAnsi="Arial" w:cs="Arial"/>
          <w:sz w:val="24"/>
          <w:szCs w:val="24"/>
        </w:rPr>
        <w:t>inhaled air</w:t>
      </w:r>
      <w:r w:rsidR="00E22179" w:rsidRPr="00E22179">
        <w:rPr>
          <w:rFonts w:ascii="Arial" w:hAnsi="Arial" w:cs="Arial"/>
          <w:sz w:val="24"/>
          <w:szCs w:val="24"/>
        </w:rPr>
        <w:br/>
      </w:r>
      <w:r w:rsidR="00E22179" w:rsidRPr="00E22179">
        <w:rPr>
          <w:rFonts w:ascii="Arial" w:hAnsi="Arial" w:cs="Arial"/>
          <w:sz w:val="24"/>
          <w:szCs w:val="24"/>
        </w:rPr>
        <w:sym w:font="Wingdings" w:char="F0E0"/>
      </w:r>
      <w:r w:rsidR="00E22179" w:rsidRPr="00E22179">
        <w:rPr>
          <w:rFonts w:ascii="Arial" w:hAnsi="Arial" w:cs="Arial"/>
          <w:sz w:val="24"/>
          <w:szCs w:val="24"/>
        </w:rPr>
        <w:t xml:space="preserve"> small or nearly absent at birth, </w:t>
      </w:r>
      <w:r w:rsidR="00E22179">
        <w:rPr>
          <w:rFonts w:ascii="Arial" w:hAnsi="Arial" w:cs="Arial"/>
          <w:sz w:val="24"/>
          <w:szCs w:val="24"/>
        </w:rPr>
        <w:br/>
      </w:r>
      <w:r w:rsidR="00E22179" w:rsidRPr="00E22179">
        <w:rPr>
          <w:rFonts w:ascii="Arial" w:hAnsi="Arial" w:cs="Arial"/>
          <w:sz w:val="24"/>
          <w:szCs w:val="24"/>
        </w:rPr>
        <w:t xml:space="preserve">allow the skull to increase in size </w:t>
      </w:r>
      <w:r w:rsidR="00E22179">
        <w:rPr>
          <w:rFonts w:ascii="Arial" w:hAnsi="Arial" w:cs="Arial"/>
          <w:sz w:val="24"/>
          <w:szCs w:val="24"/>
        </w:rPr>
        <w:br/>
      </w:r>
      <w:r w:rsidR="00E22179" w:rsidRPr="00E22179">
        <w:rPr>
          <w:rFonts w:ascii="Arial" w:hAnsi="Arial" w:cs="Arial"/>
          <w:sz w:val="24"/>
          <w:szCs w:val="24"/>
        </w:rPr>
        <w:t>without a change in the mass of the</w:t>
      </w:r>
      <w:r w:rsidR="00E22179">
        <w:rPr>
          <w:rFonts w:ascii="Arial" w:hAnsi="Arial" w:cs="Arial"/>
          <w:sz w:val="24"/>
          <w:szCs w:val="24"/>
        </w:rPr>
        <w:br/>
      </w:r>
      <w:r w:rsidR="00E22179" w:rsidRPr="00E22179">
        <w:rPr>
          <w:rFonts w:ascii="Arial" w:hAnsi="Arial" w:cs="Arial"/>
          <w:sz w:val="24"/>
          <w:szCs w:val="24"/>
        </w:rPr>
        <w:t>bone</w:t>
      </w:r>
      <w:r w:rsidR="00E22179" w:rsidRPr="00E22179">
        <w:rPr>
          <w:rFonts w:ascii="Arial" w:hAnsi="Arial" w:cs="Arial"/>
          <w:b/>
          <w:bCs/>
          <w:sz w:val="24"/>
          <w:szCs w:val="24"/>
          <w:u w:val="single"/>
        </w:rPr>
        <w:br/>
      </w:r>
    </w:p>
    <w:p w14:paraId="5041B50C" w14:textId="2E250A0B" w:rsidR="00371D7E" w:rsidRPr="00E22179" w:rsidRDefault="00715E60" w:rsidP="006B1505">
      <w:pPr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66C1FB19" wp14:editId="405A71F6">
            <wp:simplePos x="0" y="0"/>
            <wp:positionH relativeFrom="margin">
              <wp:posOffset>2900149</wp:posOffset>
            </wp:positionH>
            <wp:positionV relativeFrom="paragraph">
              <wp:posOffset>248058</wp:posOffset>
            </wp:positionV>
            <wp:extent cx="3952192" cy="1610418"/>
            <wp:effectExtent l="0" t="0" r="0" b="889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192" cy="16104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1D7E" w:rsidRPr="00DE4EF2">
        <w:rPr>
          <w:rFonts w:ascii="Arial" w:hAnsi="Arial" w:cs="Arial"/>
          <w:i/>
          <w:iCs/>
          <w:sz w:val="24"/>
        </w:rPr>
        <w:t>—</w:t>
      </w:r>
      <w:r w:rsidR="00371D7E">
        <w:rPr>
          <w:rFonts w:ascii="Arial" w:hAnsi="Arial" w:cs="Arial"/>
          <w:i/>
          <w:iCs/>
          <w:sz w:val="24"/>
        </w:rPr>
        <w:t xml:space="preserve"> </w:t>
      </w:r>
      <w:r w:rsidR="00371D7E">
        <w:rPr>
          <w:rFonts w:ascii="Arial" w:hAnsi="Arial" w:cs="Arial"/>
          <w:b/>
          <w:bCs/>
          <w:sz w:val="24"/>
          <w:szCs w:val="24"/>
        </w:rPr>
        <w:t xml:space="preserve">hyoid bone: </w:t>
      </w:r>
      <w:r w:rsidR="00371D7E" w:rsidRPr="00371D7E">
        <w:rPr>
          <w:rFonts w:ascii="Arial" w:hAnsi="Arial" w:cs="Arial"/>
          <w:sz w:val="24"/>
          <w:szCs w:val="24"/>
        </w:rPr>
        <w:t>supports the tongue</w:t>
      </w:r>
      <w:r w:rsidR="00717AA4">
        <w:rPr>
          <w:rFonts w:ascii="Arial" w:hAnsi="Arial" w:cs="Arial"/>
          <w:sz w:val="24"/>
          <w:szCs w:val="24"/>
        </w:rPr>
        <w:br/>
      </w:r>
      <w:r w:rsidR="00717AA4" w:rsidRPr="00717AA4">
        <w:rPr>
          <w:rFonts w:ascii="Arial" w:hAnsi="Arial" w:cs="Arial"/>
          <w:sz w:val="24"/>
          <w:szCs w:val="24"/>
        </w:rPr>
        <w:sym w:font="Wingdings" w:char="F0E0"/>
      </w:r>
      <w:r w:rsidR="00717AA4">
        <w:rPr>
          <w:rFonts w:ascii="Arial" w:hAnsi="Arial" w:cs="Arial"/>
          <w:sz w:val="24"/>
          <w:szCs w:val="24"/>
        </w:rPr>
        <w:t xml:space="preserve"> </w:t>
      </w:r>
      <w:r w:rsidR="00371D7E" w:rsidRPr="00371D7E">
        <w:rPr>
          <w:rFonts w:ascii="Arial" w:hAnsi="Arial" w:cs="Arial"/>
          <w:sz w:val="24"/>
          <w:szCs w:val="24"/>
        </w:rPr>
        <w:t>doesn’t articulate with any other bone</w:t>
      </w:r>
    </w:p>
    <w:p w14:paraId="636E4DC9" w14:textId="04287123" w:rsidR="005E337C" w:rsidRPr="00717AA4" w:rsidRDefault="00717AA4" w:rsidP="006B1505">
      <w:pPr>
        <w:rPr>
          <w:rFonts w:ascii="Arial" w:hAnsi="Arial" w:cs="Arial"/>
          <w:b/>
          <w:bCs/>
          <w:color w:val="5B9BD5" w:themeColor="accent5"/>
          <w:sz w:val="24"/>
          <w:szCs w:val="24"/>
          <w:u w:val="single"/>
        </w:rPr>
      </w:pPr>
      <w:r w:rsidRPr="00DE4EF2">
        <w:rPr>
          <w:rFonts w:ascii="Arial" w:hAnsi="Arial" w:cs="Arial"/>
          <w:i/>
          <w:iCs/>
          <w:sz w:val="24"/>
        </w:rPr>
        <w:t>—</w:t>
      </w:r>
      <w:r>
        <w:rPr>
          <w:rFonts w:ascii="Arial" w:hAnsi="Arial" w:cs="Arial"/>
          <w:i/>
          <w:iCs/>
          <w:sz w:val="24"/>
        </w:rPr>
        <w:t xml:space="preserve"> </w:t>
      </w:r>
      <w:r>
        <w:rPr>
          <w:rFonts w:ascii="Arial" w:hAnsi="Arial" w:cs="Arial"/>
          <w:b/>
          <w:bCs/>
          <w:sz w:val="24"/>
          <w:szCs w:val="24"/>
        </w:rPr>
        <w:t xml:space="preserve">vertebral column: </w:t>
      </w:r>
      <w:r w:rsidRPr="00717AA4">
        <w:rPr>
          <w:rFonts w:ascii="Arial" w:hAnsi="Arial" w:cs="Arial"/>
          <w:sz w:val="24"/>
          <w:szCs w:val="24"/>
        </w:rPr>
        <w:t xml:space="preserve">contains a series of bones </w:t>
      </w:r>
      <w:r>
        <w:rPr>
          <w:rFonts w:ascii="Arial" w:hAnsi="Arial" w:cs="Arial"/>
          <w:sz w:val="24"/>
          <w:szCs w:val="24"/>
        </w:rPr>
        <w:br/>
      </w:r>
      <w:r w:rsidRPr="00717AA4">
        <w:rPr>
          <w:rFonts w:ascii="Arial" w:hAnsi="Arial" w:cs="Arial"/>
          <w:sz w:val="24"/>
          <w:szCs w:val="24"/>
        </w:rPr>
        <w:t xml:space="preserve">called </w:t>
      </w:r>
      <w:r w:rsidRPr="00717AA4">
        <w:rPr>
          <w:rFonts w:ascii="Arial" w:hAnsi="Arial" w:cs="Arial"/>
          <w:b/>
          <w:bCs/>
          <w:sz w:val="24"/>
          <w:szCs w:val="24"/>
        </w:rPr>
        <w:t xml:space="preserve">vertebrae </w:t>
      </w:r>
      <w:r w:rsidRPr="00717AA4">
        <w:rPr>
          <w:rFonts w:ascii="Arial" w:hAnsi="Arial" w:cs="Arial"/>
          <w:sz w:val="24"/>
          <w:szCs w:val="24"/>
        </w:rPr>
        <w:t>organized into 5 regions</w:t>
      </w:r>
      <w:r w:rsidRPr="00717AA4">
        <w:rPr>
          <w:rFonts w:ascii="Arial" w:hAnsi="Arial" w:cs="Arial"/>
          <w:sz w:val="24"/>
          <w:szCs w:val="24"/>
        </w:rPr>
        <w:br/>
        <w:t xml:space="preserve">[1] </w:t>
      </w:r>
      <w:r w:rsidRPr="00717AA4">
        <w:rPr>
          <w:rFonts w:ascii="Arial" w:hAnsi="Arial" w:cs="Arial"/>
          <w:color w:val="C00000"/>
          <w:sz w:val="24"/>
          <w:szCs w:val="24"/>
        </w:rPr>
        <w:t>cervical</w:t>
      </w:r>
      <w:r w:rsidRPr="00717AA4">
        <w:rPr>
          <w:rFonts w:ascii="Arial" w:hAnsi="Arial" w:cs="Arial"/>
          <w:sz w:val="24"/>
          <w:szCs w:val="24"/>
        </w:rPr>
        <w:t xml:space="preserve"> [2] </w:t>
      </w:r>
      <w:r w:rsidRPr="00717AA4">
        <w:rPr>
          <w:rFonts w:ascii="Arial" w:hAnsi="Arial" w:cs="Arial"/>
          <w:color w:val="ED7D31" w:themeColor="accent2"/>
          <w:sz w:val="24"/>
          <w:szCs w:val="24"/>
        </w:rPr>
        <w:t>thoracic</w:t>
      </w:r>
      <w:r w:rsidRPr="00717AA4">
        <w:rPr>
          <w:rFonts w:ascii="Arial" w:hAnsi="Arial" w:cs="Arial"/>
          <w:sz w:val="24"/>
          <w:szCs w:val="24"/>
        </w:rPr>
        <w:t xml:space="preserve"> [3] </w:t>
      </w:r>
      <w:r w:rsidRPr="00717AA4">
        <w:rPr>
          <w:rFonts w:ascii="Arial" w:hAnsi="Arial" w:cs="Arial"/>
          <w:color w:val="BF8F00" w:themeColor="accent4" w:themeShade="BF"/>
          <w:sz w:val="24"/>
          <w:szCs w:val="24"/>
        </w:rPr>
        <w:t xml:space="preserve">lumbar </w:t>
      </w:r>
      <w:r w:rsidRPr="00717AA4">
        <w:rPr>
          <w:rFonts w:ascii="Arial" w:hAnsi="Arial" w:cs="Arial"/>
          <w:sz w:val="24"/>
          <w:szCs w:val="24"/>
        </w:rPr>
        <w:t xml:space="preserve">[4] </w:t>
      </w:r>
      <w:r w:rsidRPr="00717AA4">
        <w:rPr>
          <w:rFonts w:ascii="Arial" w:hAnsi="Arial" w:cs="Arial"/>
          <w:color w:val="70AD47" w:themeColor="accent6"/>
          <w:sz w:val="24"/>
          <w:szCs w:val="24"/>
        </w:rPr>
        <w:t xml:space="preserve">sacral </w:t>
      </w:r>
      <w:r w:rsidRPr="00717AA4">
        <w:rPr>
          <w:rFonts w:ascii="Arial" w:hAnsi="Arial" w:cs="Arial"/>
          <w:sz w:val="24"/>
          <w:szCs w:val="24"/>
        </w:rPr>
        <w:t xml:space="preserve">[5] </w:t>
      </w:r>
      <w:r w:rsidRPr="00717AA4">
        <w:rPr>
          <w:rFonts w:ascii="Arial" w:hAnsi="Arial" w:cs="Arial"/>
          <w:color w:val="5B9BD5" w:themeColor="accent5"/>
          <w:sz w:val="24"/>
          <w:szCs w:val="24"/>
        </w:rPr>
        <w:t xml:space="preserve">coccygeal   </w:t>
      </w:r>
    </w:p>
    <w:p w14:paraId="6B5F314B" w14:textId="2AE89B9F" w:rsidR="00080C8A" w:rsidRDefault="00080C8A" w:rsidP="006B1505">
      <w:pPr>
        <w:rPr>
          <w:rFonts w:ascii="Arial" w:hAnsi="Arial" w:cs="Arial"/>
          <w:b/>
          <w:bCs/>
          <w:sz w:val="24"/>
          <w:szCs w:val="24"/>
          <w:u w:val="single"/>
        </w:rPr>
      </w:pPr>
    </w:p>
    <w:p w14:paraId="1BD18AA7" w14:textId="192395A4" w:rsidR="00EB38F2" w:rsidRDefault="00715E60" w:rsidP="006B1505">
      <w:pPr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58602369" wp14:editId="5F2F29EA">
            <wp:simplePos x="0" y="0"/>
            <wp:positionH relativeFrom="margin">
              <wp:posOffset>806289</wp:posOffset>
            </wp:positionH>
            <wp:positionV relativeFrom="paragraph">
              <wp:posOffset>894668</wp:posOffset>
            </wp:positionV>
            <wp:extent cx="3867183" cy="1994739"/>
            <wp:effectExtent l="0" t="0" r="0" b="571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83" cy="19947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47D5" w:rsidRPr="00DE4EF2">
        <w:rPr>
          <w:rFonts w:ascii="Arial" w:hAnsi="Arial" w:cs="Arial"/>
          <w:i/>
          <w:iCs/>
          <w:sz w:val="24"/>
        </w:rPr>
        <w:t>—</w:t>
      </w:r>
      <w:r w:rsidR="00AC47D5">
        <w:rPr>
          <w:rFonts w:ascii="Arial" w:hAnsi="Arial" w:cs="Arial"/>
          <w:i/>
          <w:iCs/>
          <w:sz w:val="24"/>
        </w:rPr>
        <w:t xml:space="preserve"> </w:t>
      </w:r>
      <w:r w:rsidR="00AC47D5">
        <w:rPr>
          <w:rFonts w:ascii="Arial" w:hAnsi="Arial" w:cs="Arial"/>
          <w:b/>
          <w:bCs/>
          <w:sz w:val="24"/>
          <w:szCs w:val="24"/>
        </w:rPr>
        <w:t xml:space="preserve">thoracic cage: </w:t>
      </w:r>
      <w:r w:rsidR="00AC47D5" w:rsidRPr="00AC47D5">
        <w:rPr>
          <w:rFonts w:ascii="Arial" w:hAnsi="Arial" w:cs="Arial"/>
          <w:sz w:val="24"/>
          <w:szCs w:val="24"/>
        </w:rPr>
        <w:t>bony enclosure formed by the [1] sternum, [2] ribs and their [3] costal cartilages, and the bodies of the thoracic vertebrae</w:t>
      </w:r>
      <w:r w:rsidR="00AC47D5">
        <w:rPr>
          <w:rFonts w:ascii="Arial" w:hAnsi="Arial" w:cs="Arial"/>
          <w:sz w:val="24"/>
          <w:szCs w:val="24"/>
        </w:rPr>
        <w:br/>
        <w:t xml:space="preserve">[1] sternum: manubrium, body, xiphoid process </w:t>
      </w:r>
      <w:r w:rsidR="00AC47D5">
        <w:rPr>
          <w:rFonts w:ascii="Arial" w:hAnsi="Arial" w:cs="Arial"/>
          <w:sz w:val="24"/>
          <w:szCs w:val="24"/>
        </w:rPr>
        <w:br/>
        <w:t>[2] ribs: true ribs = 1-7, false ribs = 8-12</w:t>
      </w:r>
      <w:r w:rsidR="006A4E0A">
        <w:rPr>
          <w:rFonts w:ascii="Arial" w:hAnsi="Arial" w:cs="Arial"/>
          <w:b/>
          <w:bCs/>
          <w:sz w:val="24"/>
          <w:szCs w:val="24"/>
          <w:u w:val="single"/>
        </w:rPr>
        <w:br/>
      </w:r>
    </w:p>
    <w:p w14:paraId="16A18FE2" w14:textId="53AFC4F4" w:rsidR="00EB38F2" w:rsidRDefault="00EB38F2">
      <w:pPr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sz w:val="24"/>
          <w:szCs w:val="24"/>
          <w:u w:val="single"/>
        </w:rPr>
        <w:br w:type="page"/>
      </w:r>
    </w:p>
    <w:p w14:paraId="26BDF99A" w14:textId="56346195" w:rsidR="00717AA4" w:rsidRDefault="006A4E0A" w:rsidP="006B1505">
      <w:pPr>
        <w:rPr>
          <w:rFonts w:ascii="Arial" w:hAnsi="Arial" w:cs="Arial"/>
          <w:sz w:val="24"/>
          <w:szCs w:val="24"/>
        </w:rPr>
      </w:pPr>
      <w:r w:rsidRPr="006A4E0A">
        <w:rPr>
          <w:rFonts w:ascii="Arial" w:hAnsi="Arial" w:cs="Arial"/>
          <w:b/>
          <w:bCs/>
          <w:noProof/>
          <w:sz w:val="24"/>
          <w:szCs w:val="24"/>
          <w:u w:val="single"/>
        </w:rPr>
        <w:lastRenderedPageBreak/>
        <w:drawing>
          <wp:anchor distT="0" distB="0" distL="114300" distR="114300" simplePos="0" relativeHeight="251657215" behindDoc="0" locked="0" layoutInCell="1" allowOverlap="1" wp14:anchorId="0048FB67" wp14:editId="0818A036">
            <wp:simplePos x="0" y="0"/>
            <wp:positionH relativeFrom="margin">
              <wp:posOffset>2689057</wp:posOffset>
            </wp:positionH>
            <wp:positionV relativeFrom="paragraph">
              <wp:posOffset>793508</wp:posOffset>
            </wp:positionV>
            <wp:extent cx="2399424" cy="3944767"/>
            <wp:effectExtent l="0" t="0" r="1270" b="0"/>
            <wp:wrapNone/>
            <wp:docPr id="19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E68CD1FC-5B2F-4C76-A2F1-22148A6CC51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E68CD1FC-5B2F-4C76-A2F1-22148A6CC51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424" cy="3944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sz w:val="24"/>
          <w:szCs w:val="24"/>
          <w:u w:val="single"/>
        </w:rPr>
        <w:t xml:space="preserve">CH 8: Appendicular Skeleton </w:t>
      </w:r>
      <w:r>
        <w:rPr>
          <w:rFonts w:ascii="Arial" w:hAnsi="Arial" w:cs="Arial"/>
          <w:b/>
          <w:bCs/>
          <w:sz w:val="24"/>
          <w:szCs w:val="24"/>
          <w:u w:val="single"/>
        </w:rPr>
        <w:br/>
      </w:r>
      <w:r>
        <w:rPr>
          <w:rFonts w:ascii="Arial" w:hAnsi="Arial" w:cs="Arial"/>
          <w:b/>
          <w:bCs/>
          <w:sz w:val="24"/>
          <w:szCs w:val="24"/>
          <w:u w:val="single"/>
        </w:rPr>
        <w:br/>
      </w:r>
      <w:r w:rsidRPr="006A4E0A">
        <w:rPr>
          <w:rFonts w:ascii="Arial" w:hAnsi="Arial" w:cs="Arial"/>
          <w:b/>
          <w:bCs/>
          <w:color w:val="69B4FF"/>
          <w:sz w:val="24"/>
          <w:szCs w:val="24"/>
        </w:rPr>
        <w:t>appendicular skeleton:</w:t>
      </w:r>
      <w:r w:rsidRPr="006A4E0A">
        <w:rPr>
          <w:rFonts w:ascii="Arial" w:hAnsi="Arial" w:cs="Arial"/>
          <w:b/>
          <w:bCs/>
          <w:sz w:val="24"/>
          <w:szCs w:val="24"/>
        </w:rPr>
        <w:t xml:space="preserve"> </w:t>
      </w:r>
      <w:r w:rsidRPr="006A4E0A">
        <w:rPr>
          <w:rFonts w:ascii="Arial" w:hAnsi="Arial" w:cs="Arial"/>
          <w:sz w:val="24"/>
          <w:szCs w:val="24"/>
        </w:rPr>
        <w:t xml:space="preserve">consists of bones of the upper and lower limbs + the bones forming the girdles, connecting limbs to the axial skeleton  </w:t>
      </w:r>
      <w:r w:rsidR="00FE1B87">
        <w:rPr>
          <w:rFonts w:ascii="Arial" w:hAnsi="Arial" w:cs="Arial"/>
          <w:sz w:val="24"/>
          <w:szCs w:val="24"/>
        </w:rPr>
        <w:br/>
      </w:r>
      <w:r w:rsidR="00FE1B87">
        <w:rPr>
          <w:rFonts w:ascii="Arial" w:hAnsi="Arial" w:cs="Arial"/>
          <w:sz w:val="24"/>
          <w:szCs w:val="24"/>
        </w:rPr>
        <w:br/>
      </w:r>
      <w:r w:rsidR="00FE1B87" w:rsidRPr="00DE4EF2">
        <w:rPr>
          <w:rFonts w:ascii="Arial" w:hAnsi="Arial" w:cs="Arial"/>
          <w:i/>
          <w:iCs/>
          <w:sz w:val="24"/>
        </w:rPr>
        <w:t>—</w:t>
      </w:r>
      <w:r w:rsidR="00FE1B87">
        <w:rPr>
          <w:rFonts w:ascii="Arial" w:hAnsi="Arial" w:cs="Arial"/>
          <w:i/>
          <w:iCs/>
          <w:sz w:val="24"/>
        </w:rPr>
        <w:t xml:space="preserve"> </w:t>
      </w:r>
      <w:r w:rsidR="00FE1B87">
        <w:rPr>
          <w:rFonts w:ascii="Arial" w:hAnsi="Arial" w:cs="Arial"/>
          <w:b/>
          <w:bCs/>
          <w:sz w:val="24"/>
          <w:szCs w:val="24"/>
        </w:rPr>
        <w:t xml:space="preserve">pectoral girdle: </w:t>
      </w:r>
      <w:r w:rsidR="00FE1B87" w:rsidRPr="00FE1B87">
        <w:rPr>
          <w:rFonts w:ascii="Arial" w:hAnsi="Arial" w:cs="Arial"/>
          <w:sz w:val="24"/>
          <w:szCs w:val="24"/>
        </w:rPr>
        <w:t>clavicle + scapula</w:t>
      </w:r>
      <w:r w:rsidR="000F4F57">
        <w:rPr>
          <w:rFonts w:ascii="Arial" w:hAnsi="Arial" w:cs="Arial"/>
          <w:sz w:val="24"/>
          <w:szCs w:val="24"/>
        </w:rPr>
        <w:br/>
      </w:r>
      <w:r w:rsidR="000F4F57">
        <w:rPr>
          <w:rFonts w:ascii="Arial" w:hAnsi="Arial" w:cs="Arial"/>
          <w:sz w:val="24"/>
          <w:szCs w:val="24"/>
        </w:rPr>
        <w:br/>
      </w:r>
      <w:r w:rsidR="000F4F57" w:rsidRPr="00DE4EF2">
        <w:rPr>
          <w:rFonts w:ascii="Arial" w:hAnsi="Arial" w:cs="Arial"/>
          <w:i/>
          <w:iCs/>
          <w:sz w:val="24"/>
        </w:rPr>
        <w:t>—</w:t>
      </w:r>
      <w:r w:rsidR="000F4F57">
        <w:rPr>
          <w:rFonts w:ascii="Arial" w:hAnsi="Arial" w:cs="Arial"/>
          <w:i/>
          <w:iCs/>
          <w:sz w:val="24"/>
        </w:rPr>
        <w:t xml:space="preserve"> </w:t>
      </w:r>
      <w:r w:rsidR="000F4F57">
        <w:rPr>
          <w:rFonts w:ascii="Arial" w:hAnsi="Arial" w:cs="Arial"/>
          <w:b/>
          <w:bCs/>
          <w:sz w:val="24"/>
          <w:szCs w:val="24"/>
        </w:rPr>
        <w:t xml:space="preserve">scapula: </w:t>
      </w:r>
      <w:r w:rsidR="000F4F57">
        <w:rPr>
          <w:rFonts w:ascii="Arial" w:hAnsi="Arial" w:cs="Arial"/>
          <w:b/>
          <w:bCs/>
          <w:sz w:val="24"/>
          <w:szCs w:val="24"/>
        </w:rPr>
        <w:br/>
      </w:r>
      <w:r w:rsidR="000F4F57" w:rsidRPr="000F4F57">
        <w:rPr>
          <w:rFonts w:ascii="Arial" w:hAnsi="Arial" w:cs="Arial"/>
          <w:sz w:val="24"/>
          <w:szCs w:val="24"/>
        </w:rPr>
        <w:t xml:space="preserve">[1] </w:t>
      </w:r>
      <w:r w:rsidR="000F4F57">
        <w:rPr>
          <w:rFonts w:ascii="Arial" w:hAnsi="Arial" w:cs="Arial"/>
          <w:sz w:val="24"/>
          <w:szCs w:val="24"/>
        </w:rPr>
        <w:t xml:space="preserve">acromion </w:t>
      </w:r>
      <w:r w:rsidR="000F4F57">
        <w:rPr>
          <w:rFonts w:ascii="Arial" w:hAnsi="Arial" w:cs="Arial"/>
          <w:sz w:val="24"/>
          <w:szCs w:val="24"/>
        </w:rPr>
        <w:br/>
        <w:t xml:space="preserve">[2] glenoid cavity </w:t>
      </w:r>
      <w:r w:rsidR="000F4F57">
        <w:rPr>
          <w:rFonts w:ascii="Arial" w:hAnsi="Arial" w:cs="Arial"/>
          <w:sz w:val="24"/>
          <w:szCs w:val="24"/>
        </w:rPr>
        <w:br/>
        <w:t xml:space="preserve">[3] coracoid process </w:t>
      </w:r>
      <w:r w:rsidR="000F4F57">
        <w:rPr>
          <w:rFonts w:ascii="Arial" w:hAnsi="Arial" w:cs="Arial"/>
          <w:sz w:val="24"/>
          <w:szCs w:val="24"/>
        </w:rPr>
        <w:br/>
        <w:t>[4] spine</w:t>
      </w:r>
      <w:r w:rsidR="000F4F57">
        <w:rPr>
          <w:rFonts w:ascii="Arial" w:hAnsi="Arial" w:cs="Arial"/>
          <w:sz w:val="24"/>
          <w:szCs w:val="24"/>
        </w:rPr>
        <w:br/>
      </w:r>
      <w:r w:rsidR="000F4F57">
        <w:rPr>
          <w:rFonts w:ascii="Arial" w:hAnsi="Arial" w:cs="Arial"/>
          <w:sz w:val="24"/>
          <w:szCs w:val="24"/>
        </w:rPr>
        <w:br/>
      </w:r>
      <w:r w:rsidR="000F4F57" w:rsidRPr="00DE4EF2">
        <w:rPr>
          <w:rFonts w:ascii="Arial" w:hAnsi="Arial" w:cs="Arial"/>
          <w:i/>
          <w:iCs/>
          <w:sz w:val="24"/>
        </w:rPr>
        <w:t>—</w:t>
      </w:r>
      <w:r w:rsidR="000F4F57">
        <w:rPr>
          <w:rFonts w:ascii="Arial" w:hAnsi="Arial" w:cs="Arial"/>
          <w:i/>
          <w:iCs/>
          <w:sz w:val="24"/>
        </w:rPr>
        <w:t xml:space="preserve"> </w:t>
      </w:r>
      <w:r w:rsidR="000F4F57">
        <w:rPr>
          <w:rFonts w:ascii="Arial" w:hAnsi="Arial" w:cs="Arial"/>
          <w:b/>
          <w:bCs/>
          <w:sz w:val="24"/>
          <w:szCs w:val="24"/>
        </w:rPr>
        <w:t xml:space="preserve">humerus: </w:t>
      </w:r>
      <w:r w:rsidR="000F4F57">
        <w:rPr>
          <w:rFonts w:ascii="Arial" w:hAnsi="Arial" w:cs="Arial"/>
          <w:b/>
          <w:bCs/>
          <w:sz w:val="24"/>
          <w:szCs w:val="24"/>
        </w:rPr>
        <w:br/>
      </w:r>
      <w:r w:rsidR="000F4F57" w:rsidRPr="000F4F57">
        <w:rPr>
          <w:rFonts w:ascii="Arial" w:hAnsi="Arial" w:cs="Arial"/>
          <w:sz w:val="24"/>
          <w:szCs w:val="24"/>
        </w:rPr>
        <w:t xml:space="preserve">[1] </w:t>
      </w:r>
      <w:r w:rsidR="000F4F57" w:rsidRPr="000F4F57">
        <w:rPr>
          <w:rFonts w:ascii="Arial" w:hAnsi="Arial" w:cs="Arial"/>
          <w:color w:val="C00000"/>
          <w:sz w:val="24"/>
          <w:szCs w:val="24"/>
        </w:rPr>
        <w:t xml:space="preserve">greater and lesser tubercle </w:t>
      </w:r>
      <w:r w:rsidR="000F4F57">
        <w:rPr>
          <w:rFonts w:ascii="Arial" w:hAnsi="Arial" w:cs="Arial"/>
          <w:sz w:val="24"/>
          <w:szCs w:val="24"/>
        </w:rPr>
        <w:br/>
        <w:t xml:space="preserve">[2] </w:t>
      </w:r>
      <w:r w:rsidR="000F4F57" w:rsidRPr="000F4F57">
        <w:rPr>
          <w:rFonts w:ascii="Arial" w:hAnsi="Arial" w:cs="Arial"/>
          <w:color w:val="ED7D31" w:themeColor="accent2"/>
          <w:sz w:val="24"/>
          <w:szCs w:val="24"/>
        </w:rPr>
        <w:t xml:space="preserve">intertubercular sulcus </w:t>
      </w:r>
      <w:r w:rsidR="000F4F57">
        <w:rPr>
          <w:rFonts w:ascii="Arial" w:hAnsi="Arial" w:cs="Arial"/>
          <w:sz w:val="24"/>
          <w:szCs w:val="24"/>
        </w:rPr>
        <w:br/>
        <w:t xml:space="preserve">[3] </w:t>
      </w:r>
      <w:r w:rsidR="000F4F57" w:rsidRPr="000F4F57">
        <w:rPr>
          <w:rFonts w:ascii="Arial" w:hAnsi="Arial" w:cs="Arial"/>
          <w:color w:val="BF8F00" w:themeColor="accent4" w:themeShade="BF"/>
          <w:sz w:val="24"/>
          <w:szCs w:val="24"/>
        </w:rPr>
        <w:t xml:space="preserve">radial fossa </w:t>
      </w:r>
      <w:r w:rsidR="000F4F57">
        <w:rPr>
          <w:rFonts w:ascii="Arial" w:hAnsi="Arial" w:cs="Arial"/>
          <w:sz w:val="24"/>
          <w:szCs w:val="24"/>
        </w:rPr>
        <w:br/>
        <w:t xml:space="preserve">[4] </w:t>
      </w:r>
      <w:r w:rsidR="000F4F57" w:rsidRPr="000F4F57">
        <w:rPr>
          <w:rFonts w:ascii="Arial" w:hAnsi="Arial" w:cs="Arial"/>
          <w:color w:val="BF8F00" w:themeColor="accent4" w:themeShade="BF"/>
          <w:sz w:val="24"/>
          <w:szCs w:val="24"/>
        </w:rPr>
        <w:t xml:space="preserve">coronoid fossa </w:t>
      </w:r>
      <w:r w:rsidR="000F4F57">
        <w:rPr>
          <w:rFonts w:ascii="Arial" w:hAnsi="Arial" w:cs="Arial"/>
          <w:sz w:val="24"/>
          <w:szCs w:val="24"/>
        </w:rPr>
        <w:br/>
        <w:t xml:space="preserve">[5] </w:t>
      </w:r>
      <w:r w:rsidR="000F4F57" w:rsidRPr="000F4F57">
        <w:rPr>
          <w:rFonts w:ascii="Arial" w:hAnsi="Arial" w:cs="Arial"/>
          <w:color w:val="70AD47" w:themeColor="accent6"/>
          <w:sz w:val="24"/>
          <w:szCs w:val="24"/>
        </w:rPr>
        <w:t xml:space="preserve">capitulum </w:t>
      </w:r>
      <w:r w:rsidR="000F4F57" w:rsidRPr="000F4F57">
        <w:rPr>
          <w:rFonts w:ascii="Arial" w:hAnsi="Arial" w:cs="Arial"/>
          <w:sz w:val="24"/>
          <w:szCs w:val="24"/>
        </w:rPr>
        <w:t xml:space="preserve">(lateral) </w:t>
      </w:r>
      <w:r w:rsidR="000F4F57">
        <w:rPr>
          <w:rFonts w:ascii="Arial" w:hAnsi="Arial" w:cs="Arial"/>
          <w:sz w:val="24"/>
          <w:szCs w:val="24"/>
        </w:rPr>
        <w:br/>
        <w:t xml:space="preserve">[6] </w:t>
      </w:r>
      <w:r w:rsidR="000F4F57" w:rsidRPr="000F4F57">
        <w:rPr>
          <w:rFonts w:ascii="Arial" w:hAnsi="Arial" w:cs="Arial"/>
          <w:color w:val="70AD47" w:themeColor="accent6"/>
          <w:sz w:val="24"/>
          <w:szCs w:val="24"/>
        </w:rPr>
        <w:t xml:space="preserve">trochlea </w:t>
      </w:r>
      <w:r w:rsidR="000F4F57" w:rsidRPr="000F4F57">
        <w:rPr>
          <w:rFonts w:ascii="Arial" w:hAnsi="Arial" w:cs="Arial"/>
          <w:sz w:val="24"/>
          <w:szCs w:val="24"/>
        </w:rPr>
        <w:t>(medial)</w:t>
      </w:r>
      <w:r w:rsidR="000F4F57">
        <w:rPr>
          <w:rFonts w:ascii="Arial" w:hAnsi="Arial" w:cs="Arial"/>
          <w:sz w:val="24"/>
          <w:szCs w:val="24"/>
        </w:rPr>
        <w:br/>
        <w:t xml:space="preserve">[7] </w:t>
      </w:r>
      <w:r w:rsidR="000F4F57" w:rsidRPr="000F4F57">
        <w:rPr>
          <w:rFonts w:ascii="Arial" w:hAnsi="Arial" w:cs="Arial"/>
          <w:color w:val="FF0066"/>
          <w:sz w:val="24"/>
          <w:szCs w:val="24"/>
        </w:rPr>
        <w:t>olecranon fossa</w:t>
      </w:r>
      <w:r w:rsidR="000F4F57">
        <w:rPr>
          <w:rFonts w:ascii="Arial" w:hAnsi="Arial" w:cs="Arial"/>
          <w:sz w:val="24"/>
          <w:szCs w:val="24"/>
        </w:rPr>
        <w:t xml:space="preserve"> </w:t>
      </w:r>
    </w:p>
    <w:p w14:paraId="32907263" w14:textId="401BD4E5" w:rsidR="00B0017F" w:rsidRPr="007B2E78" w:rsidRDefault="00CA0B3C" w:rsidP="006B1505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1CD9F786" wp14:editId="578D4A3B">
            <wp:simplePos x="0" y="0"/>
            <wp:positionH relativeFrom="page">
              <wp:posOffset>5184465</wp:posOffset>
            </wp:positionH>
            <wp:positionV relativeFrom="paragraph">
              <wp:posOffset>-699130</wp:posOffset>
            </wp:positionV>
            <wp:extent cx="2490249" cy="2332746"/>
            <wp:effectExtent l="0" t="0" r="5715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249" cy="23327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2E78" w:rsidRPr="00DE4EF2">
        <w:rPr>
          <w:rFonts w:ascii="Arial" w:hAnsi="Arial" w:cs="Arial"/>
          <w:i/>
          <w:iCs/>
          <w:sz w:val="24"/>
        </w:rPr>
        <w:t>—</w:t>
      </w:r>
      <w:r w:rsidR="007B2E78">
        <w:rPr>
          <w:rFonts w:ascii="Arial" w:hAnsi="Arial" w:cs="Arial"/>
          <w:i/>
          <w:iCs/>
          <w:sz w:val="24"/>
        </w:rPr>
        <w:t xml:space="preserve"> </w:t>
      </w:r>
      <w:r w:rsidR="007B2E78">
        <w:rPr>
          <w:rFonts w:ascii="Arial" w:hAnsi="Arial" w:cs="Arial"/>
          <w:b/>
          <w:bCs/>
          <w:sz w:val="24"/>
          <w:szCs w:val="24"/>
        </w:rPr>
        <w:t xml:space="preserve">ulna: </w:t>
      </w:r>
      <w:r w:rsidR="007B2E78">
        <w:rPr>
          <w:rFonts w:ascii="Arial" w:hAnsi="Arial" w:cs="Arial"/>
          <w:b/>
          <w:bCs/>
          <w:sz w:val="24"/>
          <w:szCs w:val="24"/>
        </w:rPr>
        <w:br/>
      </w:r>
      <w:r w:rsidR="007B2E78" w:rsidRPr="007B2E78">
        <w:rPr>
          <w:rFonts w:ascii="Arial" w:hAnsi="Arial" w:cs="Arial"/>
          <w:sz w:val="24"/>
          <w:szCs w:val="24"/>
        </w:rPr>
        <w:t xml:space="preserve"> [1] olecranon </w:t>
      </w:r>
      <w:r w:rsidR="007B2E78">
        <w:rPr>
          <w:rFonts w:ascii="Arial" w:hAnsi="Arial" w:cs="Arial"/>
          <w:sz w:val="24"/>
          <w:szCs w:val="24"/>
        </w:rPr>
        <w:t xml:space="preserve">= forms the prominence of the elbow </w:t>
      </w:r>
    </w:p>
    <w:p w14:paraId="3F524B78" w14:textId="38A6DFD4" w:rsidR="00717AA4" w:rsidRPr="007B2E78" w:rsidRDefault="00715E60" w:rsidP="006B1505">
      <w:pPr>
        <w:rPr>
          <w:rFonts w:ascii="Arial" w:hAnsi="Arial" w:cs="Arial"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2A51A6DB" wp14:editId="2500900E">
            <wp:simplePos x="0" y="0"/>
            <wp:positionH relativeFrom="margin">
              <wp:posOffset>614803</wp:posOffset>
            </wp:positionH>
            <wp:positionV relativeFrom="paragraph">
              <wp:posOffset>136402</wp:posOffset>
            </wp:positionV>
            <wp:extent cx="2796540" cy="3619500"/>
            <wp:effectExtent l="0" t="0" r="381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0B3C">
        <w:rPr>
          <w:noProof/>
        </w:rPr>
        <w:drawing>
          <wp:anchor distT="0" distB="0" distL="114300" distR="114300" simplePos="0" relativeHeight="251681792" behindDoc="0" locked="0" layoutInCell="1" allowOverlap="1" wp14:anchorId="294B5E01" wp14:editId="41F67BF7">
            <wp:simplePos x="0" y="0"/>
            <wp:positionH relativeFrom="margin">
              <wp:align>center</wp:align>
            </wp:positionH>
            <wp:positionV relativeFrom="paragraph">
              <wp:posOffset>391606</wp:posOffset>
            </wp:positionV>
            <wp:extent cx="3309977" cy="2159264"/>
            <wp:effectExtent l="0" t="0" r="508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9977" cy="21592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2E78" w:rsidRPr="00DE4EF2">
        <w:rPr>
          <w:rFonts w:ascii="Arial" w:hAnsi="Arial" w:cs="Arial"/>
          <w:i/>
          <w:iCs/>
          <w:sz w:val="24"/>
        </w:rPr>
        <w:t>—</w:t>
      </w:r>
      <w:r w:rsidR="007B2E78">
        <w:rPr>
          <w:rFonts w:ascii="Arial" w:hAnsi="Arial" w:cs="Arial"/>
          <w:i/>
          <w:iCs/>
          <w:sz w:val="24"/>
        </w:rPr>
        <w:t xml:space="preserve"> </w:t>
      </w:r>
      <w:r w:rsidR="007B2E78">
        <w:rPr>
          <w:rFonts w:ascii="Arial" w:hAnsi="Arial" w:cs="Arial"/>
          <w:b/>
          <w:bCs/>
          <w:sz w:val="24"/>
          <w:szCs w:val="24"/>
        </w:rPr>
        <w:t xml:space="preserve">radius: </w:t>
      </w:r>
      <w:r w:rsidR="007B2E78">
        <w:rPr>
          <w:rFonts w:ascii="Arial" w:hAnsi="Arial" w:cs="Arial"/>
          <w:b/>
          <w:bCs/>
          <w:sz w:val="24"/>
          <w:szCs w:val="24"/>
        </w:rPr>
        <w:br/>
      </w:r>
      <w:r w:rsidR="007B2E78" w:rsidRPr="007B2E78">
        <w:rPr>
          <w:rFonts w:ascii="Arial" w:hAnsi="Arial" w:cs="Arial"/>
          <w:sz w:val="24"/>
          <w:szCs w:val="24"/>
        </w:rPr>
        <w:t xml:space="preserve">[1] radial tuberosity </w:t>
      </w:r>
    </w:p>
    <w:p w14:paraId="74CE504E" w14:textId="0585B435" w:rsidR="00717AA4" w:rsidRDefault="007B2E78" w:rsidP="006B1505">
      <w:pPr>
        <w:rPr>
          <w:rFonts w:ascii="Arial" w:hAnsi="Arial" w:cs="Arial"/>
          <w:b/>
          <w:bCs/>
          <w:sz w:val="24"/>
          <w:szCs w:val="24"/>
          <w:u w:val="single"/>
        </w:rPr>
      </w:pPr>
      <w:r w:rsidRPr="00DE4EF2">
        <w:rPr>
          <w:rFonts w:ascii="Arial" w:hAnsi="Arial" w:cs="Arial"/>
          <w:i/>
          <w:iCs/>
          <w:sz w:val="24"/>
        </w:rPr>
        <w:t>—</w:t>
      </w:r>
      <w:r>
        <w:rPr>
          <w:rFonts w:ascii="Arial" w:hAnsi="Arial" w:cs="Arial"/>
          <w:i/>
          <w:iCs/>
          <w:sz w:val="24"/>
        </w:rPr>
        <w:t xml:space="preserve"> </w:t>
      </w:r>
      <w:r>
        <w:rPr>
          <w:rFonts w:ascii="Arial" w:hAnsi="Arial" w:cs="Arial"/>
          <w:b/>
          <w:bCs/>
          <w:sz w:val="24"/>
          <w:szCs w:val="24"/>
        </w:rPr>
        <w:t>carpal bones:</w:t>
      </w:r>
    </w:p>
    <w:p w14:paraId="555473B9" w14:textId="76C1F160" w:rsidR="00717AA4" w:rsidRPr="00CA0B3C" w:rsidRDefault="007B2E78" w:rsidP="006B1505">
      <w:pPr>
        <w:rPr>
          <w:rFonts w:ascii="Arial" w:hAnsi="Arial" w:cs="Arial"/>
          <w:sz w:val="24"/>
          <w:szCs w:val="24"/>
        </w:rPr>
      </w:pPr>
      <w:r w:rsidRPr="00CA0B3C">
        <w:rPr>
          <w:rFonts w:ascii="Arial" w:hAnsi="Arial" w:cs="Arial"/>
          <w:sz w:val="24"/>
          <w:szCs w:val="24"/>
        </w:rPr>
        <w:t xml:space="preserve">[1] </w:t>
      </w:r>
      <w:r w:rsidRPr="00CA0B3C">
        <w:rPr>
          <w:rFonts w:ascii="Arial" w:hAnsi="Arial" w:cs="Arial"/>
          <w:color w:val="C00000"/>
          <w:sz w:val="24"/>
          <w:szCs w:val="24"/>
        </w:rPr>
        <w:t xml:space="preserve">scaphoid </w:t>
      </w:r>
      <w:r w:rsidRPr="00CA0B3C">
        <w:rPr>
          <w:rFonts w:ascii="Arial" w:hAnsi="Arial" w:cs="Arial"/>
          <w:sz w:val="24"/>
          <w:szCs w:val="24"/>
        </w:rPr>
        <w:br/>
        <w:t>[2]</w:t>
      </w:r>
      <w:r w:rsidRPr="00CA0B3C">
        <w:rPr>
          <w:rFonts w:ascii="Arial" w:hAnsi="Arial" w:cs="Arial"/>
          <w:color w:val="ED7D31" w:themeColor="accent2"/>
          <w:sz w:val="24"/>
          <w:szCs w:val="24"/>
        </w:rPr>
        <w:t xml:space="preserve"> lunate </w:t>
      </w:r>
      <w:r w:rsidRPr="00CA0B3C">
        <w:rPr>
          <w:rFonts w:ascii="Arial" w:hAnsi="Arial" w:cs="Arial"/>
          <w:sz w:val="24"/>
          <w:szCs w:val="24"/>
        </w:rPr>
        <w:br/>
        <w:t>[</w:t>
      </w:r>
      <w:r w:rsidR="00CA0B3C" w:rsidRPr="00CA0B3C">
        <w:rPr>
          <w:rFonts w:ascii="Arial" w:hAnsi="Arial" w:cs="Arial"/>
          <w:sz w:val="24"/>
          <w:szCs w:val="24"/>
        </w:rPr>
        <w:t xml:space="preserve">3] </w:t>
      </w:r>
      <w:r w:rsidR="00CA0B3C" w:rsidRPr="00CA0B3C">
        <w:rPr>
          <w:rFonts w:ascii="Arial" w:hAnsi="Arial" w:cs="Arial"/>
          <w:color w:val="FFC000" w:themeColor="accent4"/>
          <w:sz w:val="24"/>
          <w:szCs w:val="24"/>
        </w:rPr>
        <w:t xml:space="preserve">triquetrum </w:t>
      </w:r>
      <w:r w:rsidR="00CA0B3C" w:rsidRPr="00CA0B3C">
        <w:rPr>
          <w:rFonts w:ascii="Arial" w:hAnsi="Arial" w:cs="Arial"/>
          <w:sz w:val="24"/>
          <w:szCs w:val="24"/>
        </w:rPr>
        <w:br/>
        <w:t xml:space="preserve">[4] </w:t>
      </w:r>
      <w:r w:rsidR="00CA0B3C" w:rsidRPr="00CA0B3C">
        <w:rPr>
          <w:rFonts w:ascii="Arial" w:hAnsi="Arial" w:cs="Arial"/>
          <w:color w:val="BF8F00" w:themeColor="accent4" w:themeShade="BF"/>
          <w:sz w:val="24"/>
          <w:szCs w:val="24"/>
        </w:rPr>
        <w:t xml:space="preserve">pisiform </w:t>
      </w:r>
      <w:r w:rsidR="00CA0B3C" w:rsidRPr="00CA0B3C">
        <w:rPr>
          <w:rFonts w:ascii="Arial" w:hAnsi="Arial" w:cs="Arial"/>
          <w:sz w:val="24"/>
          <w:szCs w:val="24"/>
        </w:rPr>
        <w:br/>
        <w:t xml:space="preserve">[5] </w:t>
      </w:r>
      <w:r w:rsidR="00CA0B3C" w:rsidRPr="00CA0B3C">
        <w:rPr>
          <w:rFonts w:ascii="Arial" w:hAnsi="Arial" w:cs="Arial"/>
          <w:color w:val="70AD47" w:themeColor="accent6"/>
          <w:sz w:val="24"/>
          <w:szCs w:val="24"/>
        </w:rPr>
        <w:t xml:space="preserve">trapezium </w:t>
      </w:r>
      <w:r w:rsidR="00CA0B3C" w:rsidRPr="00CA0B3C">
        <w:rPr>
          <w:rFonts w:ascii="Arial" w:hAnsi="Arial" w:cs="Arial"/>
          <w:sz w:val="24"/>
          <w:szCs w:val="24"/>
        </w:rPr>
        <w:br/>
        <w:t xml:space="preserve">[6] </w:t>
      </w:r>
      <w:r w:rsidR="00CA0B3C" w:rsidRPr="00CA0B3C">
        <w:rPr>
          <w:rFonts w:ascii="Arial" w:hAnsi="Arial" w:cs="Arial"/>
          <w:color w:val="5B9BD5" w:themeColor="accent5"/>
          <w:sz w:val="24"/>
          <w:szCs w:val="24"/>
        </w:rPr>
        <w:t xml:space="preserve">trapezoid </w:t>
      </w:r>
      <w:r w:rsidR="00CA0B3C" w:rsidRPr="00CA0B3C">
        <w:rPr>
          <w:rFonts w:ascii="Arial" w:hAnsi="Arial" w:cs="Arial"/>
          <w:sz w:val="24"/>
          <w:szCs w:val="24"/>
        </w:rPr>
        <w:br/>
        <w:t xml:space="preserve">[7] </w:t>
      </w:r>
      <w:r w:rsidR="00CA0B3C" w:rsidRPr="00CA0B3C">
        <w:rPr>
          <w:rFonts w:ascii="Arial" w:hAnsi="Arial" w:cs="Arial"/>
          <w:color w:val="7030A0"/>
          <w:sz w:val="24"/>
          <w:szCs w:val="24"/>
        </w:rPr>
        <w:t xml:space="preserve">capitate </w:t>
      </w:r>
      <w:r w:rsidR="00CA0B3C" w:rsidRPr="00CA0B3C">
        <w:rPr>
          <w:rFonts w:ascii="Arial" w:hAnsi="Arial" w:cs="Arial"/>
          <w:sz w:val="24"/>
          <w:szCs w:val="24"/>
        </w:rPr>
        <w:br/>
        <w:t xml:space="preserve">[8] </w:t>
      </w:r>
      <w:r w:rsidR="00CA0B3C" w:rsidRPr="00CA0B3C">
        <w:rPr>
          <w:rFonts w:ascii="Arial" w:hAnsi="Arial" w:cs="Arial"/>
          <w:color w:val="FF0066"/>
          <w:sz w:val="24"/>
          <w:szCs w:val="24"/>
        </w:rPr>
        <w:t>hamate</w:t>
      </w:r>
    </w:p>
    <w:p w14:paraId="243DAB40" w14:textId="7BF7FDBF" w:rsidR="00717AA4" w:rsidRDefault="00717AA4" w:rsidP="006B1505">
      <w:pPr>
        <w:rPr>
          <w:rFonts w:ascii="Arial" w:hAnsi="Arial" w:cs="Arial"/>
          <w:b/>
          <w:bCs/>
          <w:sz w:val="24"/>
          <w:szCs w:val="24"/>
          <w:u w:val="single"/>
        </w:rPr>
      </w:pPr>
    </w:p>
    <w:p w14:paraId="51FBF556" w14:textId="319A7F1B" w:rsidR="00717AA4" w:rsidRPr="004D278E" w:rsidRDefault="004D278E" w:rsidP="006B1505">
      <w:pPr>
        <w:rPr>
          <w:rFonts w:ascii="Arial" w:hAnsi="Arial" w:cs="Arial"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5DD04FAC" wp14:editId="5B89EF51">
            <wp:simplePos x="0" y="0"/>
            <wp:positionH relativeFrom="column">
              <wp:posOffset>2523643</wp:posOffset>
            </wp:positionH>
            <wp:positionV relativeFrom="paragraph">
              <wp:posOffset>705359</wp:posOffset>
            </wp:positionV>
            <wp:extent cx="2494020" cy="2464272"/>
            <wp:effectExtent l="0" t="0" r="1905" b="0"/>
            <wp:wrapNone/>
            <wp:docPr id="23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A561BB1F-C75A-4C35-884E-7E6116923D5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A561BB1F-C75A-4C35-884E-7E6116923D5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4020" cy="24642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1202" w:rsidRPr="00DE4EF2">
        <w:rPr>
          <w:rFonts w:ascii="Arial" w:hAnsi="Arial" w:cs="Arial"/>
          <w:i/>
          <w:iCs/>
          <w:sz w:val="24"/>
        </w:rPr>
        <w:t>—</w:t>
      </w:r>
      <w:r w:rsidR="008E1202">
        <w:rPr>
          <w:rFonts w:ascii="Arial" w:hAnsi="Arial" w:cs="Arial"/>
          <w:i/>
          <w:iCs/>
          <w:sz w:val="24"/>
        </w:rPr>
        <w:t xml:space="preserve"> </w:t>
      </w:r>
      <w:r w:rsidR="008E1202">
        <w:rPr>
          <w:rFonts w:ascii="Arial" w:hAnsi="Arial" w:cs="Arial"/>
          <w:b/>
          <w:bCs/>
          <w:sz w:val="24"/>
          <w:szCs w:val="24"/>
        </w:rPr>
        <w:t xml:space="preserve">pelvic girdle: </w:t>
      </w:r>
      <w:r w:rsidR="008E1202">
        <w:rPr>
          <w:rFonts w:ascii="Arial" w:hAnsi="Arial" w:cs="Arial"/>
          <w:sz w:val="24"/>
          <w:szCs w:val="24"/>
        </w:rPr>
        <w:t xml:space="preserve">2 hips bones and the sacrum </w:t>
      </w:r>
      <w:r w:rsidR="008E1202">
        <w:rPr>
          <w:rFonts w:ascii="Arial" w:hAnsi="Arial" w:cs="Arial"/>
          <w:sz w:val="24"/>
          <w:szCs w:val="24"/>
        </w:rPr>
        <w:br/>
        <w:t>[1] pubic symphysis</w:t>
      </w:r>
      <w:r w:rsidR="006F4EF9">
        <w:rPr>
          <w:rFonts w:ascii="Arial" w:hAnsi="Arial" w:cs="Arial"/>
          <w:sz w:val="24"/>
          <w:szCs w:val="24"/>
        </w:rPr>
        <w:t xml:space="preserve"> = </w:t>
      </w:r>
      <w:r w:rsidR="008E1202">
        <w:rPr>
          <w:rFonts w:ascii="Arial" w:hAnsi="Arial" w:cs="Arial"/>
          <w:sz w:val="24"/>
          <w:szCs w:val="24"/>
        </w:rPr>
        <w:t xml:space="preserve">cartilaginous joint that joints the hips anteriorly </w:t>
      </w:r>
      <w:r w:rsidR="008E1202">
        <w:rPr>
          <w:rFonts w:ascii="Arial" w:hAnsi="Arial" w:cs="Arial"/>
          <w:sz w:val="24"/>
          <w:szCs w:val="24"/>
        </w:rPr>
        <w:br/>
        <w:t>[2] sacroiliac joint</w:t>
      </w:r>
      <w:r w:rsidR="006F4EF9">
        <w:rPr>
          <w:rFonts w:ascii="Arial" w:hAnsi="Arial" w:cs="Arial"/>
          <w:sz w:val="24"/>
          <w:szCs w:val="24"/>
        </w:rPr>
        <w:t xml:space="preserve"> = </w:t>
      </w:r>
      <w:r w:rsidR="008E1202">
        <w:rPr>
          <w:rFonts w:ascii="Arial" w:hAnsi="Arial" w:cs="Arial"/>
          <w:sz w:val="24"/>
          <w:szCs w:val="24"/>
        </w:rPr>
        <w:t xml:space="preserve">a synovial joint that connects the hip bones to the sacrum </w:t>
      </w:r>
      <w:r w:rsidR="008E1202">
        <w:rPr>
          <w:rFonts w:ascii="Arial" w:hAnsi="Arial" w:cs="Arial"/>
          <w:sz w:val="24"/>
          <w:szCs w:val="24"/>
        </w:rPr>
        <w:br/>
      </w:r>
      <w:r w:rsidR="008E1202">
        <w:rPr>
          <w:rFonts w:ascii="Arial" w:hAnsi="Arial" w:cs="Arial"/>
          <w:b/>
          <w:bCs/>
          <w:sz w:val="24"/>
          <w:szCs w:val="24"/>
          <w:u w:val="single"/>
        </w:rPr>
        <w:br/>
      </w:r>
      <w:r w:rsidR="008E1202" w:rsidRPr="00DE4EF2">
        <w:rPr>
          <w:rFonts w:ascii="Arial" w:hAnsi="Arial" w:cs="Arial"/>
          <w:i/>
          <w:iCs/>
          <w:sz w:val="24"/>
        </w:rPr>
        <w:t>—</w:t>
      </w:r>
      <w:r w:rsidR="008E1202">
        <w:rPr>
          <w:rFonts w:ascii="Arial" w:hAnsi="Arial" w:cs="Arial"/>
          <w:i/>
          <w:iCs/>
          <w:sz w:val="24"/>
        </w:rPr>
        <w:t xml:space="preserve"> </w:t>
      </w:r>
      <w:r w:rsidR="008E1202">
        <w:rPr>
          <w:rFonts w:ascii="Arial" w:hAnsi="Arial" w:cs="Arial"/>
          <w:b/>
          <w:bCs/>
          <w:sz w:val="24"/>
          <w:szCs w:val="24"/>
        </w:rPr>
        <w:t xml:space="preserve">hip bone: </w:t>
      </w:r>
      <w:r w:rsidR="008E1202">
        <w:rPr>
          <w:rFonts w:ascii="Arial" w:hAnsi="Arial" w:cs="Arial"/>
          <w:b/>
          <w:bCs/>
          <w:sz w:val="24"/>
          <w:szCs w:val="24"/>
        </w:rPr>
        <w:br/>
      </w:r>
      <w:r w:rsidR="008E1202" w:rsidRPr="008E1202">
        <w:rPr>
          <w:rFonts w:ascii="Arial" w:hAnsi="Arial" w:cs="Arial"/>
          <w:sz w:val="24"/>
          <w:szCs w:val="24"/>
        </w:rPr>
        <w:t>[1]</w:t>
      </w:r>
      <w:r w:rsidR="008E1202" w:rsidRPr="0006797B">
        <w:rPr>
          <w:rFonts w:ascii="Arial" w:hAnsi="Arial" w:cs="Arial"/>
          <w:color w:val="996633"/>
          <w:sz w:val="24"/>
          <w:szCs w:val="24"/>
        </w:rPr>
        <w:t xml:space="preserve"> ilium</w:t>
      </w:r>
      <w:r w:rsidR="008E1202" w:rsidRPr="008E1202">
        <w:rPr>
          <w:rFonts w:ascii="Arial" w:hAnsi="Arial" w:cs="Arial"/>
          <w:sz w:val="24"/>
          <w:szCs w:val="24"/>
        </w:rPr>
        <w:t xml:space="preserve"> </w:t>
      </w:r>
      <w:r w:rsidR="008E1202" w:rsidRPr="008E1202">
        <w:rPr>
          <w:rFonts w:ascii="Arial" w:hAnsi="Arial" w:cs="Arial"/>
          <w:sz w:val="24"/>
          <w:szCs w:val="24"/>
        </w:rPr>
        <w:br/>
        <w:t>[2]</w:t>
      </w:r>
      <w:r w:rsidR="008E1202" w:rsidRPr="0006797B">
        <w:rPr>
          <w:rFonts w:ascii="Arial" w:hAnsi="Arial" w:cs="Arial"/>
          <w:color w:val="D2716C"/>
          <w:sz w:val="24"/>
          <w:szCs w:val="24"/>
        </w:rPr>
        <w:t xml:space="preserve"> ischium</w:t>
      </w:r>
      <w:r w:rsidR="008E1202" w:rsidRPr="008E1202">
        <w:rPr>
          <w:rFonts w:ascii="Arial" w:hAnsi="Arial" w:cs="Arial"/>
          <w:sz w:val="24"/>
          <w:szCs w:val="24"/>
        </w:rPr>
        <w:t xml:space="preserve"> </w:t>
      </w:r>
      <w:r w:rsidR="008E1202" w:rsidRPr="008E1202">
        <w:rPr>
          <w:rFonts w:ascii="Arial" w:hAnsi="Arial" w:cs="Arial"/>
          <w:sz w:val="24"/>
          <w:szCs w:val="24"/>
        </w:rPr>
        <w:br/>
        <w:t xml:space="preserve">[3] </w:t>
      </w:r>
      <w:r w:rsidR="008E1202" w:rsidRPr="0006797B">
        <w:rPr>
          <w:rFonts w:ascii="Arial" w:hAnsi="Arial" w:cs="Arial"/>
          <w:color w:val="A094C8"/>
          <w:sz w:val="24"/>
          <w:szCs w:val="24"/>
        </w:rPr>
        <w:t xml:space="preserve">pubis </w:t>
      </w:r>
      <w:r w:rsidR="008E1202" w:rsidRPr="008E1202">
        <w:rPr>
          <w:rFonts w:ascii="Arial" w:hAnsi="Arial" w:cs="Arial"/>
          <w:sz w:val="24"/>
          <w:szCs w:val="24"/>
        </w:rPr>
        <w:br/>
        <w:t xml:space="preserve">[4] iliac crest </w:t>
      </w:r>
      <w:r w:rsidR="008E1202" w:rsidRPr="008E1202">
        <w:rPr>
          <w:rFonts w:ascii="Arial" w:hAnsi="Arial" w:cs="Arial"/>
          <w:sz w:val="24"/>
          <w:szCs w:val="24"/>
        </w:rPr>
        <w:br/>
        <w:t xml:space="preserve">[5] acetabulum </w:t>
      </w:r>
      <w:r w:rsidR="008E1202" w:rsidRPr="008E1202">
        <w:rPr>
          <w:rFonts w:ascii="Arial" w:hAnsi="Arial" w:cs="Arial"/>
          <w:sz w:val="24"/>
          <w:szCs w:val="24"/>
        </w:rPr>
        <w:br/>
      </w:r>
      <w:r w:rsidR="008E1202" w:rsidRPr="008E1202">
        <w:rPr>
          <w:rFonts w:ascii="Arial" w:hAnsi="Arial" w:cs="Arial"/>
          <w:sz w:val="24"/>
          <w:szCs w:val="24"/>
        </w:rPr>
        <w:lastRenderedPageBreak/>
        <w:t xml:space="preserve">[6] obturator foramen 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br/>
      </w:r>
      <w:r w:rsidRPr="00DE4EF2">
        <w:rPr>
          <w:rFonts w:ascii="Arial" w:hAnsi="Arial" w:cs="Arial"/>
          <w:i/>
          <w:iCs/>
          <w:sz w:val="24"/>
        </w:rPr>
        <w:t>—</w:t>
      </w:r>
      <w:r>
        <w:rPr>
          <w:rFonts w:ascii="Arial" w:hAnsi="Arial" w:cs="Arial"/>
          <w:i/>
          <w:iCs/>
          <w:sz w:val="24"/>
        </w:rPr>
        <w:t xml:space="preserve"> </w:t>
      </w:r>
      <w:r>
        <w:rPr>
          <w:rFonts w:ascii="Arial" w:hAnsi="Arial" w:cs="Arial"/>
          <w:b/>
          <w:bCs/>
          <w:sz w:val="24"/>
          <w:szCs w:val="24"/>
        </w:rPr>
        <w:t xml:space="preserve">femur: </w:t>
      </w:r>
      <w:r>
        <w:rPr>
          <w:rFonts w:ascii="Arial" w:hAnsi="Arial" w:cs="Arial"/>
          <w:b/>
          <w:bCs/>
          <w:sz w:val="24"/>
          <w:szCs w:val="24"/>
        </w:rPr>
        <w:br/>
      </w:r>
      <w:r w:rsidRPr="004D278E">
        <w:rPr>
          <w:rFonts w:ascii="Arial" w:hAnsi="Arial" w:cs="Arial"/>
          <w:sz w:val="24"/>
          <w:szCs w:val="24"/>
        </w:rPr>
        <w:t xml:space="preserve">[1] </w:t>
      </w:r>
      <w:r w:rsidRPr="004D278E">
        <w:rPr>
          <w:rFonts w:ascii="Arial" w:hAnsi="Arial" w:cs="Arial"/>
          <w:color w:val="C00000"/>
          <w:sz w:val="24"/>
          <w:szCs w:val="24"/>
        </w:rPr>
        <w:t xml:space="preserve">head </w:t>
      </w:r>
      <w:r>
        <w:rPr>
          <w:rFonts w:ascii="Arial" w:hAnsi="Arial" w:cs="Arial"/>
          <w:sz w:val="24"/>
          <w:szCs w:val="24"/>
        </w:rPr>
        <w:br/>
        <w:t xml:space="preserve">[2] </w:t>
      </w:r>
      <w:r w:rsidRPr="004D278E">
        <w:rPr>
          <w:rFonts w:ascii="Arial" w:hAnsi="Arial" w:cs="Arial"/>
          <w:color w:val="ED7D31" w:themeColor="accent2"/>
          <w:sz w:val="24"/>
          <w:szCs w:val="24"/>
        </w:rPr>
        <w:t xml:space="preserve">greater trochanter </w:t>
      </w:r>
      <w:r w:rsidRPr="004D278E">
        <w:rPr>
          <w:rFonts w:ascii="Arial" w:hAnsi="Arial" w:cs="Arial"/>
          <w:color w:val="ED7D31" w:themeColor="accent2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 xml:space="preserve">[3] </w:t>
      </w:r>
      <w:r w:rsidRPr="004D278E">
        <w:rPr>
          <w:rFonts w:ascii="Arial" w:hAnsi="Arial" w:cs="Arial"/>
          <w:color w:val="BF8F00" w:themeColor="accent4" w:themeShade="BF"/>
          <w:sz w:val="24"/>
          <w:szCs w:val="24"/>
        </w:rPr>
        <w:t xml:space="preserve">lesser trochanter </w:t>
      </w:r>
      <w:r>
        <w:rPr>
          <w:rFonts w:ascii="Arial" w:hAnsi="Arial" w:cs="Arial"/>
          <w:sz w:val="24"/>
          <w:szCs w:val="24"/>
        </w:rPr>
        <w:br/>
        <w:t xml:space="preserve">[4] </w:t>
      </w:r>
      <w:r w:rsidRPr="004D278E">
        <w:rPr>
          <w:rFonts w:ascii="Arial" w:hAnsi="Arial" w:cs="Arial"/>
          <w:color w:val="5B9BD5" w:themeColor="accent5"/>
          <w:sz w:val="24"/>
          <w:szCs w:val="24"/>
        </w:rPr>
        <w:t xml:space="preserve">medial and lateral condyles </w:t>
      </w:r>
    </w:p>
    <w:p w14:paraId="3FBBFBD4" w14:textId="04061B26" w:rsidR="006F4EF9" w:rsidRDefault="006B6B35" w:rsidP="006F4EF9">
      <w:pPr>
        <w:rPr>
          <w:rFonts w:ascii="Arial" w:hAnsi="Arial" w:cs="Arial"/>
          <w:b/>
          <w:bCs/>
          <w:sz w:val="24"/>
          <w:szCs w:val="24"/>
          <w:u w:val="single"/>
        </w:rPr>
      </w:pPr>
      <w:r w:rsidRPr="00DE4EF2">
        <w:rPr>
          <w:rFonts w:ascii="Arial" w:hAnsi="Arial" w:cs="Arial"/>
          <w:i/>
          <w:iCs/>
          <w:sz w:val="24"/>
        </w:rPr>
        <w:t>—</w:t>
      </w:r>
      <w:r>
        <w:rPr>
          <w:rFonts w:ascii="Arial" w:hAnsi="Arial" w:cs="Arial"/>
          <w:i/>
          <w:iCs/>
          <w:sz w:val="24"/>
        </w:rPr>
        <w:t xml:space="preserve"> </w:t>
      </w:r>
      <w:r>
        <w:rPr>
          <w:rFonts w:ascii="Arial" w:hAnsi="Arial" w:cs="Arial"/>
          <w:b/>
          <w:bCs/>
          <w:sz w:val="24"/>
          <w:szCs w:val="24"/>
        </w:rPr>
        <w:t>tibia:</w:t>
      </w:r>
      <w:r>
        <w:rPr>
          <w:rFonts w:ascii="Arial" w:hAnsi="Arial" w:cs="Arial"/>
          <w:b/>
          <w:bCs/>
          <w:sz w:val="24"/>
          <w:szCs w:val="24"/>
        </w:rPr>
        <w:br/>
      </w:r>
      <w:r w:rsidRPr="006F4EF9">
        <w:rPr>
          <w:rFonts w:ascii="Arial" w:hAnsi="Arial" w:cs="Arial"/>
          <w:sz w:val="24"/>
          <w:szCs w:val="24"/>
        </w:rPr>
        <w:t xml:space="preserve">[1] tibial tuberosity </w:t>
      </w:r>
      <w:r w:rsidRPr="006F4EF9">
        <w:rPr>
          <w:rFonts w:ascii="Arial" w:hAnsi="Arial" w:cs="Arial"/>
          <w:sz w:val="24"/>
          <w:szCs w:val="24"/>
        </w:rPr>
        <w:br/>
        <w:t xml:space="preserve">[2] medial malleolus </w:t>
      </w:r>
      <w:r w:rsidR="006F4EF9" w:rsidRPr="006F4EF9">
        <w:rPr>
          <w:rFonts w:ascii="Arial" w:hAnsi="Arial" w:cs="Arial"/>
          <w:sz w:val="24"/>
          <w:szCs w:val="24"/>
        </w:rPr>
        <w:t xml:space="preserve">= forms the medial prominence of the “ankle” </w:t>
      </w:r>
      <w:r w:rsidRPr="006F4EF9">
        <w:rPr>
          <w:rFonts w:ascii="Arial" w:hAnsi="Arial" w:cs="Arial"/>
          <w:sz w:val="24"/>
          <w:szCs w:val="24"/>
        </w:rPr>
        <w:br/>
      </w:r>
      <w:r w:rsidR="006F4EF9">
        <w:rPr>
          <w:rFonts w:ascii="Arial" w:hAnsi="Arial" w:cs="Arial"/>
          <w:b/>
          <w:bCs/>
          <w:sz w:val="24"/>
          <w:szCs w:val="24"/>
          <w:u w:val="single"/>
        </w:rPr>
        <w:br/>
      </w:r>
      <w:r w:rsidR="006F4EF9" w:rsidRPr="00DE4EF2">
        <w:rPr>
          <w:rFonts w:ascii="Arial" w:hAnsi="Arial" w:cs="Arial"/>
          <w:i/>
          <w:iCs/>
          <w:sz w:val="24"/>
        </w:rPr>
        <w:t>—</w:t>
      </w:r>
      <w:r w:rsidR="006F4EF9">
        <w:rPr>
          <w:rFonts w:ascii="Arial" w:hAnsi="Arial" w:cs="Arial"/>
          <w:i/>
          <w:iCs/>
          <w:sz w:val="24"/>
        </w:rPr>
        <w:t xml:space="preserve"> </w:t>
      </w:r>
      <w:r w:rsidR="006F4EF9">
        <w:rPr>
          <w:rFonts w:ascii="Arial" w:hAnsi="Arial" w:cs="Arial"/>
          <w:b/>
          <w:bCs/>
          <w:sz w:val="24"/>
          <w:szCs w:val="24"/>
        </w:rPr>
        <w:t xml:space="preserve">fibula: </w:t>
      </w:r>
      <w:r w:rsidR="006F4EF9" w:rsidRPr="006F4EF9">
        <w:rPr>
          <w:rFonts w:ascii="Arial" w:hAnsi="Arial" w:cs="Arial"/>
          <w:sz w:val="24"/>
          <w:szCs w:val="24"/>
        </w:rPr>
        <w:t>la = LATERAL side</w:t>
      </w:r>
      <w:r w:rsidR="006F4EF9">
        <w:rPr>
          <w:rFonts w:ascii="Arial" w:hAnsi="Arial" w:cs="Arial"/>
          <w:b/>
          <w:bCs/>
          <w:sz w:val="24"/>
          <w:szCs w:val="24"/>
        </w:rPr>
        <w:t xml:space="preserve"> </w:t>
      </w:r>
      <w:r w:rsidR="006F4EF9">
        <w:rPr>
          <w:rFonts w:ascii="Arial" w:hAnsi="Arial" w:cs="Arial"/>
          <w:b/>
          <w:bCs/>
          <w:sz w:val="24"/>
          <w:szCs w:val="24"/>
        </w:rPr>
        <w:br/>
      </w:r>
      <w:r w:rsidR="006F4EF9" w:rsidRPr="006F4EF9">
        <w:rPr>
          <w:rFonts w:ascii="Arial" w:hAnsi="Arial" w:cs="Arial"/>
          <w:sz w:val="24"/>
          <w:szCs w:val="24"/>
        </w:rPr>
        <w:t xml:space="preserve">[1] </w:t>
      </w:r>
      <w:r w:rsidR="006F4EF9">
        <w:rPr>
          <w:rFonts w:ascii="Arial" w:hAnsi="Arial" w:cs="Arial"/>
          <w:sz w:val="24"/>
          <w:szCs w:val="24"/>
        </w:rPr>
        <w:t>head</w:t>
      </w:r>
      <w:r w:rsidR="006F4EF9" w:rsidRPr="006F4EF9">
        <w:rPr>
          <w:rFonts w:ascii="Arial" w:hAnsi="Arial" w:cs="Arial"/>
          <w:sz w:val="24"/>
          <w:szCs w:val="24"/>
        </w:rPr>
        <w:t xml:space="preserve"> </w:t>
      </w:r>
      <w:r w:rsidR="006F4EF9" w:rsidRPr="006F4EF9">
        <w:rPr>
          <w:rFonts w:ascii="Arial" w:hAnsi="Arial" w:cs="Arial"/>
          <w:sz w:val="24"/>
          <w:szCs w:val="24"/>
        </w:rPr>
        <w:br/>
        <w:t xml:space="preserve">[2] </w:t>
      </w:r>
      <w:r w:rsidR="006F4EF9">
        <w:rPr>
          <w:rFonts w:ascii="Arial" w:hAnsi="Arial" w:cs="Arial"/>
          <w:sz w:val="24"/>
          <w:szCs w:val="24"/>
        </w:rPr>
        <w:t>lateral</w:t>
      </w:r>
      <w:r w:rsidR="006F4EF9" w:rsidRPr="006F4EF9">
        <w:rPr>
          <w:rFonts w:ascii="Arial" w:hAnsi="Arial" w:cs="Arial"/>
          <w:sz w:val="24"/>
          <w:szCs w:val="24"/>
        </w:rPr>
        <w:t xml:space="preserve"> malleolus = forms the </w:t>
      </w:r>
      <w:r w:rsidR="006F4EF9">
        <w:rPr>
          <w:rFonts w:ascii="Arial" w:hAnsi="Arial" w:cs="Arial"/>
          <w:sz w:val="24"/>
          <w:szCs w:val="24"/>
        </w:rPr>
        <w:t>lateral</w:t>
      </w:r>
      <w:r w:rsidR="006F4EF9" w:rsidRPr="006F4EF9">
        <w:rPr>
          <w:rFonts w:ascii="Arial" w:hAnsi="Arial" w:cs="Arial"/>
          <w:sz w:val="24"/>
          <w:szCs w:val="24"/>
        </w:rPr>
        <w:t xml:space="preserve"> prominence of the “ankle” </w:t>
      </w:r>
      <w:r w:rsidR="006F4EF9" w:rsidRPr="006F4EF9">
        <w:rPr>
          <w:rFonts w:ascii="Arial" w:hAnsi="Arial" w:cs="Arial"/>
          <w:sz w:val="24"/>
          <w:szCs w:val="24"/>
        </w:rPr>
        <w:br/>
      </w:r>
    </w:p>
    <w:p w14:paraId="5E98B7E9" w14:textId="419A79E7" w:rsidR="007E4D5B" w:rsidRDefault="007E4D5B" w:rsidP="007E4D5B">
      <w:pPr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54267735" wp14:editId="3B15EF4F">
            <wp:simplePos x="0" y="0"/>
            <wp:positionH relativeFrom="margin">
              <wp:posOffset>1382904</wp:posOffset>
            </wp:positionH>
            <wp:positionV relativeFrom="paragraph">
              <wp:posOffset>-778059</wp:posOffset>
            </wp:positionV>
            <wp:extent cx="2720529" cy="2356339"/>
            <wp:effectExtent l="0" t="0" r="3810" b="635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529" cy="23563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E4EF2">
        <w:rPr>
          <w:rFonts w:ascii="Arial" w:hAnsi="Arial" w:cs="Arial"/>
          <w:i/>
          <w:iCs/>
          <w:sz w:val="24"/>
        </w:rPr>
        <w:t>—</w:t>
      </w:r>
      <w:r>
        <w:rPr>
          <w:rFonts w:ascii="Arial" w:hAnsi="Arial" w:cs="Arial"/>
          <w:i/>
          <w:iCs/>
          <w:sz w:val="24"/>
        </w:rPr>
        <w:t xml:space="preserve"> </w:t>
      </w:r>
      <w:r>
        <w:rPr>
          <w:rFonts w:ascii="Arial" w:hAnsi="Arial" w:cs="Arial"/>
          <w:b/>
          <w:bCs/>
          <w:sz w:val="24"/>
          <w:szCs w:val="24"/>
        </w:rPr>
        <w:t>tarsal bones:</w:t>
      </w:r>
    </w:p>
    <w:p w14:paraId="23D44C99" w14:textId="5ADA14EB" w:rsidR="00EB38F2" w:rsidRDefault="007E4D5B" w:rsidP="007E4D5B">
      <w:pPr>
        <w:rPr>
          <w:rFonts w:ascii="Arial" w:hAnsi="Arial" w:cs="Arial"/>
          <w:sz w:val="24"/>
          <w:szCs w:val="24"/>
        </w:rPr>
      </w:pPr>
      <w:r w:rsidRPr="00CA0B3C">
        <w:rPr>
          <w:rFonts w:ascii="Arial" w:hAnsi="Arial" w:cs="Arial"/>
          <w:sz w:val="24"/>
          <w:szCs w:val="24"/>
        </w:rPr>
        <w:t xml:space="preserve">[1] </w:t>
      </w:r>
      <w:r w:rsidRPr="007E4D5B">
        <w:rPr>
          <w:rFonts w:ascii="Arial" w:hAnsi="Arial" w:cs="Arial"/>
          <w:color w:val="CC00FF"/>
          <w:sz w:val="24"/>
          <w:szCs w:val="24"/>
        </w:rPr>
        <w:t>calcaneus</w:t>
      </w:r>
      <w:r w:rsidRPr="00CA0B3C">
        <w:rPr>
          <w:rFonts w:ascii="Arial" w:hAnsi="Arial" w:cs="Arial"/>
          <w:sz w:val="24"/>
          <w:szCs w:val="24"/>
        </w:rPr>
        <w:br/>
        <w:t>[2]</w:t>
      </w:r>
      <w:r w:rsidRPr="00CA0B3C">
        <w:rPr>
          <w:rFonts w:ascii="Arial" w:hAnsi="Arial" w:cs="Arial"/>
          <w:color w:val="ED7D31" w:themeColor="accent2"/>
          <w:sz w:val="24"/>
          <w:szCs w:val="24"/>
        </w:rPr>
        <w:t xml:space="preserve"> </w:t>
      </w:r>
      <w:r w:rsidRPr="007E4D5B">
        <w:rPr>
          <w:rFonts w:ascii="Arial" w:hAnsi="Arial" w:cs="Arial"/>
          <w:color w:val="00B050"/>
          <w:sz w:val="24"/>
          <w:szCs w:val="24"/>
        </w:rPr>
        <w:t>cuboid</w:t>
      </w:r>
      <w:r w:rsidRPr="00CA0B3C">
        <w:rPr>
          <w:rFonts w:ascii="Arial" w:hAnsi="Arial" w:cs="Arial"/>
          <w:sz w:val="24"/>
          <w:szCs w:val="24"/>
        </w:rPr>
        <w:br/>
        <w:t>[3]</w:t>
      </w:r>
      <w:r w:rsidRPr="007E4D5B">
        <w:rPr>
          <w:rFonts w:ascii="Arial" w:hAnsi="Arial" w:cs="Arial"/>
          <w:color w:val="FF7C80"/>
          <w:sz w:val="24"/>
          <w:szCs w:val="24"/>
        </w:rPr>
        <w:t xml:space="preserve"> cuneiforms</w:t>
      </w:r>
      <w:r>
        <w:rPr>
          <w:rFonts w:ascii="Arial" w:hAnsi="Arial" w:cs="Arial"/>
          <w:color w:val="FFC000" w:themeColor="accent4"/>
          <w:sz w:val="24"/>
          <w:szCs w:val="24"/>
        </w:rPr>
        <w:t xml:space="preserve"> </w:t>
      </w:r>
      <w:r w:rsidRPr="00CA0B3C">
        <w:rPr>
          <w:rFonts w:ascii="Arial" w:hAnsi="Arial" w:cs="Arial"/>
          <w:sz w:val="24"/>
          <w:szCs w:val="24"/>
        </w:rPr>
        <w:br/>
        <w:t xml:space="preserve">[4] </w:t>
      </w:r>
      <w:r w:rsidRPr="007E4D5B">
        <w:rPr>
          <w:rFonts w:ascii="Arial" w:hAnsi="Arial" w:cs="Arial"/>
          <w:color w:val="00B0F0"/>
          <w:sz w:val="24"/>
          <w:szCs w:val="24"/>
        </w:rPr>
        <w:t>navicular</w:t>
      </w:r>
      <w:r w:rsidRPr="00CA0B3C">
        <w:rPr>
          <w:rFonts w:ascii="Arial" w:hAnsi="Arial" w:cs="Arial"/>
          <w:sz w:val="24"/>
          <w:szCs w:val="24"/>
        </w:rPr>
        <w:br/>
        <w:t xml:space="preserve">[5] </w:t>
      </w:r>
      <w:r w:rsidRPr="007E4D5B">
        <w:rPr>
          <w:rFonts w:ascii="Arial" w:hAnsi="Arial" w:cs="Arial"/>
          <w:color w:val="BF8F00" w:themeColor="accent4" w:themeShade="BF"/>
          <w:sz w:val="24"/>
          <w:szCs w:val="24"/>
        </w:rPr>
        <w:t xml:space="preserve">talus </w:t>
      </w:r>
      <w:r w:rsidRPr="00CA0B3C">
        <w:rPr>
          <w:rFonts w:ascii="Arial" w:hAnsi="Arial" w:cs="Arial"/>
          <w:sz w:val="24"/>
          <w:szCs w:val="24"/>
        </w:rPr>
        <w:br/>
      </w:r>
      <w:r w:rsidR="00085F86">
        <w:rPr>
          <w:rFonts w:ascii="Arial" w:hAnsi="Arial" w:cs="Arial"/>
          <w:sz w:val="24"/>
          <w:szCs w:val="24"/>
        </w:rPr>
        <w:br/>
      </w:r>
    </w:p>
    <w:p w14:paraId="7B616C82" w14:textId="77777777" w:rsidR="00EB38F2" w:rsidRDefault="00EB38F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3AF4D61" w14:textId="4CCD9784" w:rsidR="007971DE" w:rsidRPr="004A47CF" w:rsidRDefault="005C1761" w:rsidP="007971DE">
      <w:pPr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2DCF372D" wp14:editId="065EF8F6">
            <wp:simplePos x="0" y="0"/>
            <wp:positionH relativeFrom="column">
              <wp:posOffset>-196244</wp:posOffset>
            </wp:positionH>
            <wp:positionV relativeFrom="paragraph">
              <wp:posOffset>2545715</wp:posOffset>
            </wp:positionV>
            <wp:extent cx="6801323" cy="3474052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1323" cy="34740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5F86">
        <w:rPr>
          <w:rFonts w:ascii="Arial" w:hAnsi="Arial" w:cs="Arial"/>
          <w:b/>
          <w:bCs/>
          <w:sz w:val="24"/>
          <w:szCs w:val="24"/>
          <w:u w:val="single"/>
        </w:rPr>
        <w:t xml:space="preserve">CH 9: Articulations </w:t>
      </w:r>
      <w:r w:rsidR="00085F86">
        <w:rPr>
          <w:rFonts w:ascii="Arial" w:hAnsi="Arial" w:cs="Arial"/>
          <w:b/>
          <w:bCs/>
          <w:sz w:val="24"/>
          <w:szCs w:val="24"/>
          <w:u w:val="single"/>
        </w:rPr>
        <w:br/>
      </w:r>
      <w:r w:rsidR="00085F86">
        <w:rPr>
          <w:rFonts w:ascii="Arial" w:hAnsi="Arial" w:cs="Arial"/>
          <w:b/>
          <w:bCs/>
          <w:sz w:val="24"/>
          <w:szCs w:val="24"/>
          <w:u w:val="single"/>
        </w:rPr>
        <w:br/>
      </w:r>
      <w:r w:rsidR="00DF58FD" w:rsidRPr="00DE4EF2">
        <w:rPr>
          <w:rFonts w:ascii="Arial" w:hAnsi="Arial" w:cs="Arial"/>
          <w:i/>
          <w:iCs/>
          <w:sz w:val="24"/>
        </w:rPr>
        <w:t>—</w:t>
      </w:r>
      <w:r w:rsidR="00DF58FD">
        <w:rPr>
          <w:rFonts w:ascii="Arial" w:hAnsi="Arial" w:cs="Arial"/>
          <w:i/>
          <w:iCs/>
          <w:sz w:val="24"/>
        </w:rPr>
        <w:t xml:space="preserve"> </w:t>
      </w:r>
      <w:r w:rsidR="00DF58FD" w:rsidRPr="007971DE">
        <w:rPr>
          <w:rFonts w:ascii="Arial" w:hAnsi="Arial" w:cs="Arial"/>
          <w:b/>
          <w:bCs/>
          <w:color w:val="C00000"/>
          <w:sz w:val="24"/>
          <w:szCs w:val="24"/>
        </w:rPr>
        <w:t xml:space="preserve">fibrous joint: </w:t>
      </w:r>
      <w:r w:rsidR="00DF58FD" w:rsidRPr="00DF58FD">
        <w:rPr>
          <w:rFonts w:ascii="Arial" w:hAnsi="Arial" w:cs="Arial"/>
          <w:sz w:val="24"/>
          <w:szCs w:val="24"/>
        </w:rPr>
        <w:t>held together by dense irregular connective tissue w/ collagen</w:t>
      </w:r>
      <w:r w:rsidR="00DF58FD">
        <w:rPr>
          <w:rFonts w:ascii="Arial" w:hAnsi="Arial" w:cs="Arial"/>
          <w:b/>
          <w:bCs/>
          <w:sz w:val="24"/>
          <w:szCs w:val="24"/>
        </w:rPr>
        <w:t xml:space="preserve"> </w:t>
      </w:r>
      <w:r w:rsidR="00DF58FD">
        <w:rPr>
          <w:rFonts w:ascii="Arial" w:hAnsi="Arial" w:cs="Arial"/>
          <w:b/>
          <w:bCs/>
          <w:sz w:val="24"/>
          <w:szCs w:val="24"/>
        </w:rPr>
        <w:br/>
      </w:r>
      <w:r w:rsidR="00DF58FD" w:rsidRPr="00DF58FD">
        <w:rPr>
          <w:rFonts w:ascii="Arial" w:hAnsi="Arial" w:cs="Arial"/>
          <w:sz w:val="24"/>
          <w:szCs w:val="24"/>
        </w:rPr>
        <w:sym w:font="Wingdings" w:char="F0E0"/>
      </w:r>
      <w:r w:rsidR="00DF58FD" w:rsidRPr="00DF58FD">
        <w:rPr>
          <w:rFonts w:ascii="Arial" w:hAnsi="Arial" w:cs="Arial"/>
          <w:sz w:val="24"/>
          <w:szCs w:val="24"/>
        </w:rPr>
        <w:t xml:space="preserve"> permits little to no movement and has no synovial cavity </w:t>
      </w:r>
      <w:r w:rsidR="008904E7" w:rsidRPr="00DF58FD">
        <w:rPr>
          <w:rFonts w:ascii="Arial" w:hAnsi="Arial" w:cs="Arial"/>
          <w:sz w:val="24"/>
          <w:szCs w:val="24"/>
          <w:u w:val="single"/>
        </w:rPr>
        <w:br/>
      </w:r>
      <w:r w:rsidR="007971DE" w:rsidRPr="007971DE">
        <w:rPr>
          <w:rFonts w:ascii="Arial" w:hAnsi="Arial" w:cs="Arial"/>
          <w:sz w:val="24"/>
          <w:szCs w:val="24"/>
        </w:rPr>
        <w:sym w:font="Wingdings" w:char="F0E0"/>
      </w:r>
      <w:r w:rsidR="007971DE" w:rsidRPr="007971DE">
        <w:rPr>
          <w:rFonts w:ascii="Arial" w:hAnsi="Arial" w:cs="Arial"/>
          <w:sz w:val="24"/>
          <w:szCs w:val="24"/>
        </w:rPr>
        <w:t xml:space="preserve"> </w:t>
      </w:r>
      <w:r w:rsidR="007971DE">
        <w:rPr>
          <w:rFonts w:ascii="Arial" w:hAnsi="Arial" w:cs="Arial"/>
          <w:sz w:val="24"/>
          <w:szCs w:val="24"/>
        </w:rPr>
        <w:t xml:space="preserve">includes (1) </w:t>
      </w:r>
      <w:r w:rsidR="007971DE" w:rsidRPr="007971DE">
        <w:rPr>
          <w:rFonts w:ascii="Arial" w:hAnsi="Arial" w:cs="Arial"/>
          <w:color w:val="C00000"/>
          <w:sz w:val="24"/>
          <w:szCs w:val="24"/>
        </w:rPr>
        <w:t xml:space="preserve">sutures </w:t>
      </w:r>
      <w:r w:rsidR="007971DE">
        <w:rPr>
          <w:rFonts w:ascii="Arial" w:hAnsi="Arial" w:cs="Arial"/>
          <w:sz w:val="24"/>
          <w:szCs w:val="24"/>
        </w:rPr>
        <w:t xml:space="preserve">(2) </w:t>
      </w:r>
      <w:r w:rsidR="007971DE" w:rsidRPr="007971DE">
        <w:rPr>
          <w:rFonts w:ascii="Arial" w:hAnsi="Arial" w:cs="Arial"/>
          <w:color w:val="C00000"/>
          <w:sz w:val="24"/>
          <w:szCs w:val="24"/>
        </w:rPr>
        <w:t>syndesmoses</w:t>
      </w:r>
      <w:r w:rsidR="007971DE">
        <w:rPr>
          <w:rFonts w:ascii="Arial" w:hAnsi="Arial" w:cs="Arial"/>
          <w:sz w:val="24"/>
          <w:szCs w:val="24"/>
        </w:rPr>
        <w:t xml:space="preserve"> (3) </w:t>
      </w:r>
      <w:r w:rsidR="007971DE" w:rsidRPr="007971DE">
        <w:rPr>
          <w:rFonts w:ascii="Arial" w:hAnsi="Arial" w:cs="Arial"/>
          <w:color w:val="C00000"/>
          <w:sz w:val="24"/>
          <w:szCs w:val="24"/>
        </w:rPr>
        <w:t xml:space="preserve">interosseous membranes </w:t>
      </w:r>
      <w:r w:rsidR="008904E7" w:rsidRPr="007971DE">
        <w:rPr>
          <w:rFonts w:ascii="Arial" w:hAnsi="Arial" w:cs="Arial"/>
          <w:b/>
          <w:bCs/>
          <w:sz w:val="24"/>
          <w:szCs w:val="24"/>
          <w:u w:val="single"/>
        </w:rPr>
        <w:br/>
      </w:r>
      <w:r w:rsidR="007971DE">
        <w:rPr>
          <w:rFonts w:ascii="Arial" w:hAnsi="Arial" w:cs="Arial"/>
          <w:b/>
          <w:bCs/>
          <w:sz w:val="24"/>
          <w:szCs w:val="24"/>
          <w:u w:val="single"/>
        </w:rPr>
        <w:br/>
      </w:r>
      <w:r w:rsidR="007971DE" w:rsidRPr="00DE4EF2">
        <w:rPr>
          <w:rFonts w:ascii="Arial" w:hAnsi="Arial" w:cs="Arial"/>
          <w:i/>
          <w:iCs/>
          <w:sz w:val="24"/>
        </w:rPr>
        <w:t>—</w:t>
      </w:r>
      <w:r w:rsidR="007971DE">
        <w:rPr>
          <w:rFonts w:ascii="Arial" w:hAnsi="Arial" w:cs="Arial"/>
          <w:i/>
          <w:iCs/>
          <w:sz w:val="24"/>
        </w:rPr>
        <w:t xml:space="preserve"> </w:t>
      </w:r>
      <w:r w:rsidR="007971DE" w:rsidRPr="007971DE">
        <w:rPr>
          <w:rFonts w:ascii="Arial" w:hAnsi="Arial" w:cs="Arial"/>
          <w:b/>
          <w:bCs/>
          <w:color w:val="70AD47" w:themeColor="accent6"/>
          <w:sz w:val="24"/>
          <w:szCs w:val="24"/>
        </w:rPr>
        <w:t xml:space="preserve">cartilaginous joint: </w:t>
      </w:r>
      <w:r w:rsidR="007971DE" w:rsidRPr="00DF58FD">
        <w:rPr>
          <w:rFonts w:ascii="Arial" w:hAnsi="Arial" w:cs="Arial"/>
          <w:sz w:val="24"/>
          <w:szCs w:val="24"/>
        </w:rPr>
        <w:t xml:space="preserve">held together by </w:t>
      </w:r>
      <w:r w:rsidR="007971DE">
        <w:rPr>
          <w:rFonts w:ascii="Arial" w:hAnsi="Arial" w:cs="Arial"/>
          <w:sz w:val="24"/>
          <w:szCs w:val="24"/>
        </w:rPr>
        <w:t xml:space="preserve">cartilage </w:t>
      </w:r>
      <w:r w:rsidR="007971DE">
        <w:rPr>
          <w:rFonts w:ascii="Arial" w:hAnsi="Arial" w:cs="Arial"/>
          <w:b/>
          <w:bCs/>
          <w:sz w:val="24"/>
          <w:szCs w:val="24"/>
        </w:rPr>
        <w:t xml:space="preserve"> </w:t>
      </w:r>
      <w:r w:rsidR="007971DE">
        <w:rPr>
          <w:rFonts w:ascii="Arial" w:hAnsi="Arial" w:cs="Arial"/>
          <w:b/>
          <w:bCs/>
          <w:sz w:val="24"/>
          <w:szCs w:val="24"/>
        </w:rPr>
        <w:br/>
      </w:r>
      <w:r w:rsidR="007971DE" w:rsidRPr="00DF58FD">
        <w:rPr>
          <w:rFonts w:ascii="Arial" w:hAnsi="Arial" w:cs="Arial"/>
          <w:sz w:val="24"/>
          <w:szCs w:val="24"/>
        </w:rPr>
        <w:sym w:font="Wingdings" w:char="F0E0"/>
      </w:r>
      <w:r w:rsidR="007971DE" w:rsidRPr="00DF58FD">
        <w:rPr>
          <w:rFonts w:ascii="Arial" w:hAnsi="Arial" w:cs="Arial"/>
          <w:sz w:val="24"/>
          <w:szCs w:val="24"/>
        </w:rPr>
        <w:t xml:space="preserve"> permits little to no movement and has no synovial cavity </w:t>
      </w:r>
      <w:r w:rsidR="007971DE" w:rsidRPr="00DF58FD">
        <w:rPr>
          <w:rFonts w:ascii="Arial" w:hAnsi="Arial" w:cs="Arial"/>
          <w:sz w:val="24"/>
          <w:szCs w:val="24"/>
          <w:u w:val="single"/>
        </w:rPr>
        <w:br/>
      </w:r>
      <w:r w:rsidR="007971DE" w:rsidRPr="007971DE">
        <w:rPr>
          <w:rFonts w:ascii="Arial" w:hAnsi="Arial" w:cs="Arial"/>
          <w:sz w:val="24"/>
          <w:szCs w:val="24"/>
        </w:rPr>
        <w:sym w:font="Wingdings" w:char="F0E0"/>
      </w:r>
      <w:r w:rsidR="007971DE" w:rsidRPr="007971DE">
        <w:rPr>
          <w:rFonts w:ascii="Arial" w:hAnsi="Arial" w:cs="Arial"/>
          <w:sz w:val="24"/>
          <w:szCs w:val="24"/>
        </w:rPr>
        <w:t xml:space="preserve"> </w:t>
      </w:r>
      <w:r w:rsidR="007971DE">
        <w:rPr>
          <w:rFonts w:ascii="Arial" w:hAnsi="Arial" w:cs="Arial"/>
          <w:sz w:val="24"/>
          <w:szCs w:val="24"/>
        </w:rPr>
        <w:t xml:space="preserve">(1) </w:t>
      </w:r>
      <w:r w:rsidR="007971DE" w:rsidRPr="007971DE">
        <w:rPr>
          <w:rFonts w:ascii="Arial" w:hAnsi="Arial" w:cs="Arial"/>
          <w:color w:val="70AD47" w:themeColor="accent6"/>
          <w:sz w:val="24"/>
          <w:szCs w:val="24"/>
        </w:rPr>
        <w:t>synchondroses</w:t>
      </w:r>
      <w:r w:rsidR="007971DE">
        <w:rPr>
          <w:rFonts w:ascii="Arial" w:hAnsi="Arial" w:cs="Arial"/>
          <w:color w:val="C00000"/>
          <w:sz w:val="24"/>
          <w:szCs w:val="24"/>
        </w:rPr>
        <w:t xml:space="preserve"> </w:t>
      </w:r>
      <w:r w:rsidR="007971DE" w:rsidRPr="007971DE">
        <w:rPr>
          <w:rFonts w:ascii="Arial" w:hAnsi="Arial" w:cs="Arial"/>
          <w:sz w:val="24"/>
          <w:szCs w:val="24"/>
        </w:rPr>
        <w:t xml:space="preserve">= held together by hyaline cartilage (ex. epiphyseal growth plate) </w:t>
      </w:r>
      <w:r w:rsidR="007971DE" w:rsidRPr="007971DE">
        <w:rPr>
          <w:rFonts w:ascii="Arial" w:hAnsi="Arial" w:cs="Arial"/>
          <w:sz w:val="24"/>
          <w:szCs w:val="24"/>
        </w:rPr>
        <w:br/>
        <w:t xml:space="preserve">    </w:t>
      </w:r>
      <w:r w:rsidR="007971DE">
        <w:rPr>
          <w:rFonts w:ascii="Arial" w:hAnsi="Arial" w:cs="Arial"/>
          <w:sz w:val="24"/>
          <w:szCs w:val="24"/>
        </w:rPr>
        <w:t xml:space="preserve"> </w:t>
      </w:r>
      <w:r w:rsidR="007971DE" w:rsidRPr="007971DE">
        <w:rPr>
          <w:rFonts w:ascii="Arial" w:hAnsi="Arial" w:cs="Arial"/>
          <w:sz w:val="24"/>
          <w:szCs w:val="24"/>
        </w:rPr>
        <w:t>(2)</w:t>
      </w:r>
      <w:r w:rsidR="007971DE">
        <w:rPr>
          <w:rFonts w:ascii="Arial" w:hAnsi="Arial" w:cs="Arial"/>
          <w:sz w:val="24"/>
          <w:szCs w:val="24"/>
        </w:rPr>
        <w:t xml:space="preserve"> </w:t>
      </w:r>
      <w:r w:rsidR="007971DE" w:rsidRPr="007971DE">
        <w:rPr>
          <w:rFonts w:ascii="Arial" w:hAnsi="Arial" w:cs="Arial"/>
          <w:color w:val="70AD47" w:themeColor="accent6"/>
          <w:sz w:val="24"/>
          <w:szCs w:val="24"/>
        </w:rPr>
        <w:t>symphyses</w:t>
      </w:r>
      <w:r w:rsidR="007971DE">
        <w:rPr>
          <w:rFonts w:ascii="Arial" w:hAnsi="Arial" w:cs="Arial"/>
          <w:sz w:val="24"/>
          <w:szCs w:val="24"/>
        </w:rPr>
        <w:t xml:space="preserve"> = </w:t>
      </w:r>
      <w:r w:rsidR="007971DE" w:rsidRPr="007971DE">
        <w:rPr>
          <w:rFonts w:ascii="Arial" w:hAnsi="Arial" w:cs="Arial"/>
          <w:sz w:val="24"/>
          <w:szCs w:val="24"/>
        </w:rPr>
        <w:t xml:space="preserve">ends of the articulating bones are covered with hyaline cartilage but a broad, flat disc of fibrocartilage connects the bones </w:t>
      </w:r>
      <w:r w:rsidR="007971DE">
        <w:rPr>
          <w:rFonts w:ascii="Arial" w:hAnsi="Arial" w:cs="Arial"/>
          <w:sz w:val="24"/>
          <w:szCs w:val="24"/>
        </w:rPr>
        <w:t xml:space="preserve">(ex. pubic symphysis) </w:t>
      </w:r>
      <w:r w:rsidR="007971DE" w:rsidRPr="007971DE">
        <w:rPr>
          <w:rFonts w:ascii="Arial" w:hAnsi="Arial" w:cs="Arial"/>
          <w:b/>
          <w:bCs/>
          <w:sz w:val="24"/>
          <w:szCs w:val="24"/>
          <w:u w:val="single"/>
        </w:rPr>
        <w:br/>
      </w:r>
      <w:r w:rsidR="007971DE">
        <w:rPr>
          <w:rFonts w:ascii="Arial" w:hAnsi="Arial" w:cs="Arial"/>
          <w:b/>
          <w:bCs/>
          <w:sz w:val="24"/>
          <w:szCs w:val="24"/>
          <w:u w:val="single"/>
        </w:rPr>
        <w:br/>
      </w:r>
      <w:r w:rsidR="007971DE" w:rsidRPr="00DE4EF2">
        <w:rPr>
          <w:rFonts w:ascii="Arial" w:hAnsi="Arial" w:cs="Arial"/>
          <w:i/>
          <w:iCs/>
          <w:sz w:val="24"/>
        </w:rPr>
        <w:t>—</w:t>
      </w:r>
      <w:r w:rsidR="007971DE">
        <w:rPr>
          <w:rFonts w:ascii="Arial" w:hAnsi="Arial" w:cs="Arial"/>
          <w:i/>
          <w:iCs/>
          <w:sz w:val="24"/>
        </w:rPr>
        <w:t xml:space="preserve"> </w:t>
      </w:r>
      <w:r w:rsidR="007971DE" w:rsidRPr="007971DE">
        <w:rPr>
          <w:rFonts w:ascii="Arial" w:hAnsi="Arial" w:cs="Arial"/>
          <w:b/>
          <w:bCs/>
          <w:color w:val="5B9BD5" w:themeColor="accent5"/>
          <w:sz w:val="24"/>
          <w:szCs w:val="24"/>
        </w:rPr>
        <w:t xml:space="preserve">synovial joint: </w:t>
      </w:r>
      <w:r w:rsidR="007971DE">
        <w:rPr>
          <w:rFonts w:ascii="Arial" w:hAnsi="Arial" w:cs="Arial"/>
          <w:sz w:val="24"/>
          <w:szCs w:val="24"/>
        </w:rPr>
        <w:t xml:space="preserve">bones united by dense irregular connective tissue that forms an </w:t>
      </w:r>
      <w:r w:rsidR="007971DE" w:rsidRPr="007971DE">
        <w:rPr>
          <w:rFonts w:ascii="Arial" w:hAnsi="Arial" w:cs="Arial"/>
          <w:color w:val="5B9BD5" w:themeColor="accent5"/>
          <w:sz w:val="24"/>
          <w:szCs w:val="24"/>
        </w:rPr>
        <w:t xml:space="preserve">articular capsule </w:t>
      </w:r>
      <w:r w:rsidR="007971DE">
        <w:rPr>
          <w:rFonts w:ascii="Arial" w:hAnsi="Arial" w:cs="Arial"/>
          <w:sz w:val="24"/>
          <w:szCs w:val="24"/>
        </w:rPr>
        <w:t xml:space="preserve">and the space between the bones includes a </w:t>
      </w:r>
      <w:r w:rsidR="007971DE" w:rsidRPr="007971DE">
        <w:rPr>
          <w:rFonts w:ascii="Arial" w:hAnsi="Arial" w:cs="Arial"/>
          <w:color w:val="5B9BD5" w:themeColor="accent5"/>
          <w:sz w:val="24"/>
          <w:szCs w:val="24"/>
        </w:rPr>
        <w:t xml:space="preserve">synovial cavity  </w:t>
      </w:r>
      <w:r w:rsidR="007971DE" w:rsidRPr="007971DE">
        <w:rPr>
          <w:rFonts w:ascii="Arial" w:hAnsi="Arial" w:cs="Arial"/>
          <w:b/>
          <w:bCs/>
          <w:color w:val="5B9BD5" w:themeColor="accent5"/>
          <w:sz w:val="24"/>
          <w:szCs w:val="24"/>
        </w:rPr>
        <w:t xml:space="preserve"> </w:t>
      </w:r>
      <w:r w:rsidR="00BA7B6D">
        <w:rPr>
          <w:rFonts w:ascii="Arial" w:hAnsi="Arial" w:cs="Arial"/>
          <w:b/>
          <w:bCs/>
          <w:color w:val="5B9BD5" w:themeColor="accent5"/>
          <w:sz w:val="24"/>
          <w:szCs w:val="24"/>
        </w:rPr>
        <w:br/>
      </w:r>
      <w:r w:rsidR="00BA7B6D" w:rsidRPr="00BA7B6D">
        <w:rPr>
          <w:rFonts w:ascii="Arial" w:hAnsi="Arial" w:cs="Arial"/>
          <w:sz w:val="24"/>
          <w:szCs w:val="24"/>
        </w:rPr>
        <w:sym w:font="Wingdings" w:char="F0E0"/>
      </w:r>
      <w:r w:rsidR="00BA7B6D" w:rsidRPr="00BA7B6D">
        <w:rPr>
          <w:rFonts w:ascii="Arial" w:hAnsi="Arial" w:cs="Arial"/>
          <w:sz w:val="24"/>
          <w:szCs w:val="24"/>
        </w:rPr>
        <w:t xml:space="preserve"> all synovial joints are freely moveable (</w:t>
      </w:r>
      <w:r w:rsidR="00BA7B6D" w:rsidRPr="00A06C7D">
        <w:rPr>
          <w:rFonts w:ascii="Arial" w:hAnsi="Arial" w:cs="Arial"/>
          <w:color w:val="5B9BD5" w:themeColor="accent5"/>
          <w:sz w:val="24"/>
          <w:szCs w:val="24"/>
        </w:rPr>
        <w:t>diarthroses</w:t>
      </w:r>
      <w:r w:rsidR="00BA7B6D" w:rsidRPr="00BA7B6D">
        <w:rPr>
          <w:rFonts w:ascii="Arial" w:hAnsi="Arial" w:cs="Arial"/>
          <w:sz w:val="24"/>
          <w:szCs w:val="24"/>
        </w:rPr>
        <w:t>)</w:t>
      </w:r>
      <w:r w:rsidR="00BA7B6D" w:rsidRPr="00BA7B6D">
        <w:rPr>
          <w:rFonts w:ascii="Arial" w:hAnsi="Arial" w:cs="Arial"/>
          <w:b/>
          <w:bCs/>
          <w:sz w:val="24"/>
          <w:szCs w:val="24"/>
        </w:rPr>
        <w:t xml:space="preserve"> </w:t>
      </w:r>
      <w:r w:rsidR="004A47CF">
        <w:rPr>
          <w:rFonts w:ascii="Arial" w:hAnsi="Arial" w:cs="Arial"/>
          <w:b/>
          <w:bCs/>
          <w:sz w:val="24"/>
          <w:szCs w:val="24"/>
        </w:rPr>
        <w:br/>
      </w:r>
      <w:r w:rsidR="004A47CF" w:rsidRPr="004A47CF">
        <w:rPr>
          <w:rFonts w:ascii="Arial" w:hAnsi="Arial" w:cs="Arial"/>
          <w:sz w:val="24"/>
          <w:szCs w:val="24"/>
        </w:rPr>
        <w:sym w:font="Wingdings" w:char="F0E0"/>
      </w:r>
      <w:r w:rsidR="004A47CF" w:rsidRPr="004A47CF">
        <w:rPr>
          <w:rFonts w:ascii="Arial" w:hAnsi="Arial" w:cs="Arial"/>
          <w:sz w:val="24"/>
          <w:szCs w:val="24"/>
        </w:rPr>
        <w:t xml:space="preserve"> accessory structures: [1] accessory ligaments [2] articular discs </w:t>
      </w:r>
      <w:r w:rsidR="004A47CF" w:rsidRPr="004A47CF">
        <w:rPr>
          <w:rFonts w:ascii="Arial" w:hAnsi="Arial" w:cs="Arial"/>
          <w:sz w:val="24"/>
          <w:szCs w:val="24"/>
        </w:rPr>
        <w:br/>
        <w:t xml:space="preserve">                                        [3] labrum  </w:t>
      </w:r>
      <w:r w:rsidR="004A47CF">
        <w:rPr>
          <w:rFonts w:ascii="Arial" w:hAnsi="Arial" w:cs="Arial"/>
          <w:sz w:val="24"/>
          <w:szCs w:val="24"/>
        </w:rPr>
        <w:t xml:space="preserve">[4] bursae  [5] tendon sheaths  </w:t>
      </w:r>
      <w:r w:rsidR="004A47CF">
        <w:rPr>
          <w:rFonts w:ascii="Arial" w:hAnsi="Arial" w:cs="Arial"/>
          <w:sz w:val="24"/>
          <w:szCs w:val="24"/>
        </w:rPr>
        <w:br/>
        <w:t xml:space="preserve"> </w:t>
      </w:r>
      <w:r w:rsidR="007971DE" w:rsidRPr="004A47CF">
        <w:rPr>
          <w:rFonts w:ascii="Arial" w:hAnsi="Arial" w:cs="Arial"/>
          <w:b/>
          <w:bCs/>
          <w:sz w:val="24"/>
          <w:szCs w:val="24"/>
          <w:u w:val="single"/>
        </w:rPr>
        <w:br/>
      </w:r>
    </w:p>
    <w:p w14:paraId="748AAD85" w14:textId="13FA8C10" w:rsidR="00717AA4" w:rsidRDefault="00717AA4" w:rsidP="006B1505">
      <w:pPr>
        <w:rPr>
          <w:rFonts w:ascii="Arial" w:hAnsi="Arial" w:cs="Arial"/>
          <w:b/>
          <w:bCs/>
          <w:sz w:val="24"/>
          <w:szCs w:val="24"/>
          <w:u w:val="single"/>
        </w:rPr>
      </w:pPr>
    </w:p>
    <w:p w14:paraId="4E91C4D8" w14:textId="219784C7" w:rsidR="00067347" w:rsidRDefault="00067347" w:rsidP="006B1505">
      <w:pPr>
        <w:rPr>
          <w:rFonts w:ascii="Arial" w:hAnsi="Arial" w:cs="Arial"/>
          <w:b/>
          <w:bCs/>
          <w:sz w:val="24"/>
          <w:szCs w:val="24"/>
          <w:u w:val="single"/>
        </w:rPr>
      </w:pPr>
    </w:p>
    <w:p w14:paraId="3A9E08A4" w14:textId="7F0B6F86" w:rsidR="00067347" w:rsidRDefault="00067347" w:rsidP="006B1505">
      <w:pPr>
        <w:rPr>
          <w:rFonts w:ascii="Arial" w:hAnsi="Arial" w:cs="Arial"/>
          <w:b/>
          <w:bCs/>
          <w:sz w:val="24"/>
          <w:szCs w:val="24"/>
          <w:u w:val="single"/>
        </w:rPr>
      </w:pPr>
    </w:p>
    <w:p w14:paraId="2D30BA74" w14:textId="3BF68FF4" w:rsidR="00067347" w:rsidRDefault="00067347" w:rsidP="006B1505">
      <w:pPr>
        <w:rPr>
          <w:rFonts w:ascii="Arial" w:hAnsi="Arial" w:cs="Arial"/>
          <w:b/>
          <w:bCs/>
          <w:sz w:val="24"/>
          <w:szCs w:val="24"/>
          <w:u w:val="single"/>
        </w:rPr>
      </w:pPr>
    </w:p>
    <w:p w14:paraId="2A929E3B" w14:textId="5F06F61A" w:rsidR="00067347" w:rsidRDefault="00067347" w:rsidP="006B1505">
      <w:pPr>
        <w:rPr>
          <w:rFonts w:ascii="Arial" w:hAnsi="Arial" w:cs="Arial"/>
          <w:b/>
          <w:bCs/>
          <w:sz w:val="24"/>
          <w:szCs w:val="24"/>
          <w:u w:val="single"/>
        </w:rPr>
      </w:pPr>
    </w:p>
    <w:p w14:paraId="358D266D" w14:textId="50F7838D" w:rsidR="00067347" w:rsidRDefault="00067347" w:rsidP="006B1505">
      <w:pPr>
        <w:rPr>
          <w:rFonts w:ascii="Arial" w:hAnsi="Arial" w:cs="Arial"/>
          <w:b/>
          <w:bCs/>
          <w:sz w:val="24"/>
          <w:szCs w:val="24"/>
          <w:u w:val="single"/>
        </w:rPr>
      </w:pPr>
    </w:p>
    <w:p w14:paraId="61C6C38F" w14:textId="15D56023" w:rsidR="00067347" w:rsidRDefault="00067347" w:rsidP="006B1505">
      <w:pPr>
        <w:rPr>
          <w:rFonts w:ascii="Arial" w:hAnsi="Arial" w:cs="Arial"/>
          <w:b/>
          <w:bCs/>
          <w:sz w:val="24"/>
          <w:szCs w:val="24"/>
          <w:u w:val="single"/>
        </w:rPr>
      </w:pPr>
    </w:p>
    <w:p w14:paraId="116AC34E" w14:textId="0B1841F5" w:rsidR="00067347" w:rsidRDefault="00067347" w:rsidP="006B1505">
      <w:pPr>
        <w:rPr>
          <w:rFonts w:ascii="Arial" w:hAnsi="Arial" w:cs="Arial"/>
          <w:b/>
          <w:bCs/>
          <w:sz w:val="24"/>
          <w:szCs w:val="24"/>
          <w:u w:val="single"/>
        </w:rPr>
      </w:pPr>
    </w:p>
    <w:p w14:paraId="0E273649" w14:textId="0481A241" w:rsidR="00EB38F2" w:rsidRDefault="00EB38F2">
      <w:pPr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sz w:val="24"/>
          <w:szCs w:val="24"/>
          <w:u w:val="single"/>
        </w:rPr>
        <w:br w:type="page"/>
      </w:r>
    </w:p>
    <w:p w14:paraId="3E30572A" w14:textId="57A5C945" w:rsidR="006B1505" w:rsidRPr="006B1505" w:rsidRDefault="0070454F" w:rsidP="006B1505">
      <w:pPr>
        <w:rPr>
          <w:rFonts w:ascii="Arial" w:hAnsi="Arial" w:cs="Arial"/>
        </w:rPr>
      </w:pPr>
      <w:r w:rsidRPr="0070454F">
        <w:rPr>
          <w:rFonts w:ascii="Arial" w:hAnsi="Arial" w:cs="Arial"/>
          <w:b/>
          <w:bCs/>
          <w:sz w:val="24"/>
          <w:szCs w:val="24"/>
          <w:u w:val="single"/>
        </w:rPr>
        <w:lastRenderedPageBreak/>
        <w:t xml:space="preserve">SELECTED VIDEOS: </w:t>
      </w:r>
      <w:r>
        <w:rPr>
          <w:rFonts w:ascii="Arial" w:hAnsi="Arial" w:cs="Arial"/>
          <w:b/>
          <w:bCs/>
          <w:sz w:val="24"/>
          <w:szCs w:val="24"/>
          <w:u w:val="single"/>
        </w:rPr>
        <w:br/>
      </w:r>
      <w:r>
        <w:rPr>
          <w:rFonts w:ascii="Arial" w:hAnsi="Arial" w:cs="Arial"/>
          <w:b/>
          <w:bCs/>
          <w:sz w:val="24"/>
          <w:szCs w:val="24"/>
          <w:u w:val="single"/>
        </w:rPr>
        <w:br/>
      </w:r>
      <w:r w:rsidRPr="008904E7">
        <w:rPr>
          <w:rFonts w:ascii="Arial" w:hAnsi="Arial" w:cs="Arial"/>
          <w:b/>
          <w:bCs/>
        </w:rPr>
        <w:t>Ch 5: Integumentary System</w:t>
      </w:r>
      <w:r>
        <w:rPr>
          <w:rFonts w:ascii="Arial" w:hAnsi="Arial" w:cs="Arial"/>
          <w:b/>
          <w:bCs/>
          <w:sz w:val="24"/>
          <w:szCs w:val="24"/>
        </w:rPr>
        <w:br/>
      </w:r>
      <w:hyperlink r:id="rId26" w:history="1">
        <w:r w:rsidRPr="0070454F">
          <w:rPr>
            <w:rStyle w:val="Hyperlink"/>
            <w:rFonts w:ascii="Arial" w:hAnsi="Arial" w:cs="Arial"/>
          </w:rPr>
          <w:t>The Integumentary System, Part 1 - Skin Deep: Crash Course A&amp;P #6 - YouTube</w:t>
        </w:r>
      </w:hyperlink>
      <w:r>
        <w:rPr>
          <w:rFonts w:ascii="Arial" w:hAnsi="Arial" w:cs="Arial"/>
        </w:rPr>
        <w:br/>
      </w:r>
      <w:hyperlink r:id="rId27" w:history="1">
        <w:r w:rsidRPr="0070454F">
          <w:rPr>
            <w:rStyle w:val="Hyperlink"/>
            <w:rFonts w:ascii="Arial" w:hAnsi="Arial" w:cs="Arial"/>
          </w:rPr>
          <w:t>The Integumentary System, Part 2 - Skin Deeper: Crash Course A&amp;P #7 - YouTube</w:t>
        </w:r>
      </w:hyperlink>
      <w:r w:rsidR="006B1505">
        <w:rPr>
          <w:rFonts w:ascii="Arial" w:hAnsi="Arial" w:cs="Arial"/>
        </w:rPr>
        <w:br/>
      </w:r>
      <w:r w:rsidR="006B1505">
        <w:rPr>
          <w:rFonts w:ascii="Arial" w:hAnsi="Arial" w:cs="Arial"/>
        </w:rPr>
        <w:br/>
      </w:r>
      <w:r w:rsidR="006B1505" w:rsidRPr="006B1505">
        <w:rPr>
          <w:rFonts w:ascii="Arial" w:hAnsi="Arial" w:cs="Arial"/>
          <w:b/>
          <w:bCs/>
        </w:rPr>
        <w:t>Ch 6: Introduction to Bones</w:t>
      </w:r>
      <w:r w:rsidR="006B1505">
        <w:rPr>
          <w:rFonts w:ascii="Arial" w:hAnsi="Arial" w:cs="Arial"/>
        </w:rPr>
        <w:br/>
      </w:r>
      <w:hyperlink r:id="rId28" w:history="1">
        <w:r w:rsidR="006B1505" w:rsidRPr="006B1505">
          <w:rPr>
            <w:rStyle w:val="Hyperlink"/>
            <w:rFonts w:ascii="Arial" w:hAnsi="Arial" w:cs="Arial"/>
          </w:rPr>
          <w:t>The Skeletal System: Crash Course Anatomy &amp; Physiology #19 - YouTube</w:t>
        </w:r>
      </w:hyperlink>
    </w:p>
    <w:p w14:paraId="404CB984" w14:textId="77777777" w:rsidR="00A06C7D" w:rsidRDefault="006D58C2" w:rsidP="008904E7">
      <w:pPr>
        <w:rPr>
          <w:rFonts w:ascii="Arial" w:hAnsi="Arial" w:cs="Arial"/>
          <w:color w:val="0066FF"/>
        </w:rPr>
      </w:pPr>
      <w:r w:rsidRPr="006D58C2">
        <w:rPr>
          <w:rFonts w:ascii="Arial" w:hAnsi="Arial" w:cs="Arial"/>
          <w:b/>
          <w:bCs/>
        </w:rPr>
        <w:t xml:space="preserve">Ch. 7: Axial Skeleton </w:t>
      </w:r>
      <w:r w:rsidRPr="006D58C2">
        <w:rPr>
          <w:rFonts w:ascii="Arial" w:hAnsi="Arial" w:cs="Arial"/>
          <w:b/>
          <w:bCs/>
        </w:rPr>
        <w:br/>
      </w:r>
      <w:hyperlink r:id="rId29" w:history="1">
        <w:r w:rsidRPr="006D58C2">
          <w:rPr>
            <w:rStyle w:val="Hyperlink"/>
            <w:rFonts w:ascii="Arial" w:hAnsi="Arial" w:cs="Arial"/>
            <w:color w:val="0066FF"/>
          </w:rPr>
          <w:t>The Vertebral Column</w:t>
        </w:r>
      </w:hyperlink>
    </w:p>
    <w:p w14:paraId="1A611BEB" w14:textId="37BBF257" w:rsidR="008904E7" w:rsidRPr="008904E7" w:rsidRDefault="009B1E6C" w:rsidP="008904E7">
      <w:pPr>
        <w:rPr>
          <w:rFonts w:ascii="Arial" w:hAnsi="Arial" w:cs="Arial"/>
          <w:color w:val="0066FF"/>
        </w:rPr>
      </w:pPr>
      <w:r w:rsidRPr="009B1E6C">
        <w:rPr>
          <w:rFonts w:ascii="Arial" w:hAnsi="Arial" w:cs="Arial"/>
          <w:b/>
          <w:bCs/>
        </w:rPr>
        <w:t xml:space="preserve">Ch. 8: Appendicular Skeleton </w:t>
      </w:r>
      <w:r w:rsidR="008904E7">
        <w:rPr>
          <w:rFonts w:ascii="Arial" w:hAnsi="Arial" w:cs="Arial"/>
          <w:b/>
          <w:bCs/>
        </w:rPr>
        <w:br/>
      </w:r>
      <w:hyperlink r:id="rId30" w:history="1">
        <w:r w:rsidR="008904E7" w:rsidRPr="008904E7">
          <w:rPr>
            <w:rStyle w:val="Hyperlink"/>
            <w:rFonts w:ascii="Arial" w:hAnsi="Arial" w:cs="Arial"/>
          </w:rPr>
          <w:t>Pectoral (shoulder) girdle</w:t>
        </w:r>
      </w:hyperlink>
      <w:r w:rsidR="008904E7">
        <w:rPr>
          <w:rFonts w:ascii="Arial" w:hAnsi="Arial" w:cs="Arial"/>
        </w:rPr>
        <w:br/>
      </w:r>
      <w:hyperlink r:id="rId31" w:history="1">
        <w:r w:rsidR="008904E7" w:rsidRPr="008904E7">
          <w:rPr>
            <w:rStyle w:val="Hyperlink"/>
            <w:rFonts w:ascii="Arial" w:hAnsi="Arial" w:cs="Arial"/>
          </w:rPr>
          <w:t>The Pelvic Girdle</w:t>
        </w:r>
      </w:hyperlink>
    </w:p>
    <w:p w14:paraId="64B730C9" w14:textId="1B857B5D" w:rsidR="0070454F" w:rsidRDefault="00A06C7D">
      <w:pPr>
        <w:rPr>
          <w:rFonts w:ascii="Arial" w:hAnsi="Arial" w:cs="Arial"/>
          <w:b/>
          <w:bCs/>
          <w:sz w:val="24"/>
          <w:szCs w:val="24"/>
        </w:rPr>
      </w:pPr>
      <w:r w:rsidRPr="009B1E6C">
        <w:rPr>
          <w:rFonts w:ascii="Arial" w:hAnsi="Arial" w:cs="Arial"/>
          <w:b/>
          <w:bCs/>
        </w:rPr>
        <w:t xml:space="preserve">Ch. </w:t>
      </w:r>
      <w:r>
        <w:rPr>
          <w:rFonts w:ascii="Arial" w:hAnsi="Arial" w:cs="Arial"/>
          <w:b/>
          <w:bCs/>
        </w:rPr>
        <w:t>9</w:t>
      </w:r>
      <w:r w:rsidRPr="009B1E6C">
        <w:rPr>
          <w:rFonts w:ascii="Arial" w:hAnsi="Arial" w:cs="Arial"/>
          <w:b/>
          <w:bCs/>
        </w:rPr>
        <w:t xml:space="preserve">: </w:t>
      </w:r>
      <w:r>
        <w:rPr>
          <w:rFonts w:ascii="Arial" w:hAnsi="Arial" w:cs="Arial"/>
          <w:b/>
          <w:bCs/>
        </w:rPr>
        <w:t xml:space="preserve">Articulations </w:t>
      </w:r>
      <w:r w:rsidRPr="009B1E6C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br/>
      </w:r>
      <w:hyperlink r:id="rId32" w:history="1">
        <w:r w:rsidRPr="00A06C7D">
          <w:rPr>
            <w:rStyle w:val="Hyperlink"/>
            <w:rFonts w:ascii="Arial" w:hAnsi="Arial" w:cs="Arial"/>
          </w:rPr>
          <w:t>https://www.youtube.com/watch?v=DLxYDoN634c&amp;t=14s</w:t>
        </w:r>
      </w:hyperlink>
    </w:p>
    <w:p w14:paraId="4F3F6972" w14:textId="77777777" w:rsidR="00A06C7D" w:rsidRPr="009B1E6C" w:rsidRDefault="00A06C7D">
      <w:pPr>
        <w:rPr>
          <w:rFonts w:ascii="Arial" w:hAnsi="Arial" w:cs="Arial"/>
          <w:b/>
          <w:bCs/>
          <w:sz w:val="24"/>
          <w:szCs w:val="24"/>
        </w:rPr>
      </w:pPr>
    </w:p>
    <w:sectPr w:rsidR="00A06C7D" w:rsidRPr="009B1E6C" w:rsidSect="00EB38F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1E7A13"/>
    <w:multiLevelType w:val="hybridMultilevel"/>
    <w:tmpl w:val="2CB8F264"/>
    <w:lvl w:ilvl="0" w:tplc="1576BDB4">
      <w:numFmt w:val="bullet"/>
      <w:lvlText w:val="—"/>
      <w:lvlJc w:val="left"/>
      <w:pPr>
        <w:ind w:left="720" w:hanging="360"/>
      </w:pPr>
      <w:rPr>
        <w:rFonts w:ascii="Arial" w:eastAsiaTheme="minorHAnsi" w:hAnsi="Arial" w:cs="Arial" w:hint="default"/>
        <w:b w:val="0"/>
        <w:i/>
        <w:u w:val="no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AE77A3"/>
    <w:multiLevelType w:val="hybridMultilevel"/>
    <w:tmpl w:val="D67E45CA"/>
    <w:lvl w:ilvl="0" w:tplc="E0F6F1E0">
      <w:numFmt w:val="bullet"/>
      <w:lvlText w:val="—"/>
      <w:lvlJc w:val="left"/>
      <w:pPr>
        <w:ind w:left="720" w:hanging="360"/>
      </w:pPr>
      <w:rPr>
        <w:rFonts w:ascii="Arial" w:eastAsiaTheme="minorHAnsi" w:hAnsi="Arial" w:cs="Arial" w:hint="default"/>
        <w:b w:val="0"/>
        <w:i/>
        <w:u w:val="no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1D046B7"/>
    <w:multiLevelType w:val="hybridMultilevel"/>
    <w:tmpl w:val="BAC238E2"/>
    <w:lvl w:ilvl="0" w:tplc="250C8CB6">
      <w:numFmt w:val="bullet"/>
      <w:lvlText w:val="—"/>
      <w:lvlJc w:val="left"/>
      <w:pPr>
        <w:ind w:left="720" w:hanging="360"/>
      </w:pPr>
      <w:rPr>
        <w:rFonts w:ascii="Arial" w:eastAsiaTheme="minorHAnsi" w:hAnsi="Arial" w:cs="Arial" w:hint="default"/>
        <w:b w:val="0"/>
        <w:u w:val="no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14E9"/>
    <w:rsid w:val="00067347"/>
    <w:rsid w:val="0006797B"/>
    <w:rsid w:val="00080C8A"/>
    <w:rsid w:val="00085F86"/>
    <w:rsid w:val="000F4F57"/>
    <w:rsid w:val="000F5C07"/>
    <w:rsid w:val="00106A4A"/>
    <w:rsid w:val="0011111F"/>
    <w:rsid w:val="00152C67"/>
    <w:rsid w:val="00191DDC"/>
    <w:rsid w:val="00230626"/>
    <w:rsid w:val="0026544F"/>
    <w:rsid w:val="00273BB3"/>
    <w:rsid w:val="00281F5A"/>
    <w:rsid w:val="0036556E"/>
    <w:rsid w:val="00371D7E"/>
    <w:rsid w:val="003914E9"/>
    <w:rsid w:val="003A7739"/>
    <w:rsid w:val="004A47CF"/>
    <w:rsid w:val="004A58EB"/>
    <w:rsid w:val="004D0E98"/>
    <w:rsid w:val="004D278E"/>
    <w:rsid w:val="005C1761"/>
    <w:rsid w:val="005E337C"/>
    <w:rsid w:val="006233B4"/>
    <w:rsid w:val="00630A38"/>
    <w:rsid w:val="006A4E0A"/>
    <w:rsid w:val="006B1505"/>
    <w:rsid w:val="006B6B35"/>
    <w:rsid w:val="006D58C2"/>
    <w:rsid w:val="006F4EF9"/>
    <w:rsid w:val="007028AC"/>
    <w:rsid w:val="0070454F"/>
    <w:rsid w:val="00715E60"/>
    <w:rsid w:val="00717AA4"/>
    <w:rsid w:val="007971DE"/>
    <w:rsid w:val="007B2E78"/>
    <w:rsid w:val="007E4D5B"/>
    <w:rsid w:val="008721A7"/>
    <w:rsid w:val="008904E7"/>
    <w:rsid w:val="008A2C95"/>
    <w:rsid w:val="008E1202"/>
    <w:rsid w:val="009B1E6C"/>
    <w:rsid w:val="00A06C7D"/>
    <w:rsid w:val="00A36EA3"/>
    <w:rsid w:val="00A74D3B"/>
    <w:rsid w:val="00AB1552"/>
    <w:rsid w:val="00AC47D5"/>
    <w:rsid w:val="00B0017F"/>
    <w:rsid w:val="00B1164E"/>
    <w:rsid w:val="00B33958"/>
    <w:rsid w:val="00B77278"/>
    <w:rsid w:val="00B9482C"/>
    <w:rsid w:val="00BA7B6D"/>
    <w:rsid w:val="00C11AF1"/>
    <w:rsid w:val="00C81DD7"/>
    <w:rsid w:val="00CA0B3C"/>
    <w:rsid w:val="00CF1C27"/>
    <w:rsid w:val="00D543CB"/>
    <w:rsid w:val="00D72935"/>
    <w:rsid w:val="00DC6F8C"/>
    <w:rsid w:val="00DD4E25"/>
    <w:rsid w:val="00DE4EF2"/>
    <w:rsid w:val="00DF58FD"/>
    <w:rsid w:val="00E22179"/>
    <w:rsid w:val="00E803F5"/>
    <w:rsid w:val="00E84DD3"/>
    <w:rsid w:val="00E8752F"/>
    <w:rsid w:val="00EB38F2"/>
    <w:rsid w:val="00EC730B"/>
    <w:rsid w:val="00ED1CF7"/>
    <w:rsid w:val="00FB4F9C"/>
    <w:rsid w:val="00FE1B87"/>
    <w:rsid w:val="00FE53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8C8390"/>
  <w15:chartTrackingRefBased/>
  <w15:docId w15:val="{E6DC51B4-9EE0-4DAC-8957-9AECB110C0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0454F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70454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70454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C81DD7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6D58C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0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2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00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9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1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7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www.youtube.com/watch?v=Orumw-PyNjw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education.wiley.com/wpng/api/v1/content/resource/7b5ed4d0-4d45-4e76-b999-6a5dda9c62bf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hyperlink" Target="https://www.youtube.com/watch?v=DLxYDoN634c&amp;t=14s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hyperlink" Target="https://www.youtube.com/watch?v=rDGqkMHPDqE" TargetMode="External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hyperlink" Target="https://education.wiley.com/wpng/api/v1/content/resource/8c38f3be-541d-4386-bbad-101b38cce1f7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www.youtube.com/watch?v=EN-x-zXXVwQ" TargetMode="External"/><Relationship Id="rId30" Type="http://schemas.openxmlformats.org/officeDocument/2006/relationships/hyperlink" Target="https://education.wiley.com/wpng/api/v1/content/resource/d7f836d7-7d6c-4524-8a78-ad61570aa564" TargetMode="Externa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9</Pages>
  <Words>1332</Words>
  <Characters>7599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Dingess, Paige</dc:creator>
  <cp:keywords/>
  <dc:description/>
  <cp:lastModifiedBy>Talbott, Heather</cp:lastModifiedBy>
  <cp:revision>4</cp:revision>
  <cp:lastPrinted>2023-08-27T03:05:00Z</cp:lastPrinted>
  <dcterms:created xsi:type="dcterms:W3CDTF">2023-08-27T23:34:00Z</dcterms:created>
  <dcterms:modified xsi:type="dcterms:W3CDTF">2023-09-18T17:54:00Z</dcterms:modified>
</cp:coreProperties>
</file>